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F" w:rsidRPr="00B655CF" w:rsidRDefault="00B655CF" w:rsidP="00B655CF">
      <w:pPr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655CF" w:rsidRPr="00B655CF" w:rsidRDefault="00B655CF" w:rsidP="00B655C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655CF">
        <w:rPr>
          <w:rFonts w:ascii="Times New Roman" w:hAnsi="Times New Roman" w:cs="Times New Roman"/>
          <w:b/>
          <w:sz w:val="24"/>
          <w:szCs w:val="24"/>
        </w:rPr>
        <w:t>Енхорская</w:t>
      </w:r>
      <w:proofErr w:type="spellEnd"/>
      <w:r w:rsidRPr="00B655C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школа"</w:t>
      </w:r>
    </w:p>
    <w:p w:rsidR="00B655CF" w:rsidRPr="00B655CF" w:rsidRDefault="00B655CF" w:rsidP="00B655C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655CF" w:rsidRPr="00B655CF" w:rsidRDefault="00B655CF" w:rsidP="00B655CF">
      <w:pPr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 xml:space="preserve">671926, Республика Бурятия, </w:t>
      </w:r>
      <w:proofErr w:type="spellStart"/>
      <w:r w:rsidRPr="00B655CF">
        <w:rPr>
          <w:rFonts w:ascii="Times New Roman" w:hAnsi="Times New Roman" w:cs="Times New Roman"/>
          <w:b/>
          <w:sz w:val="24"/>
          <w:szCs w:val="24"/>
        </w:rPr>
        <w:t>Джидинский</w:t>
      </w:r>
      <w:proofErr w:type="spellEnd"/>
      <w:r w:rsidRPr="00B655CF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B655CF">
        <w:rPr>
          <w:rFonts w:ascii="Times New Roman" w:hAnsi="Times New Roman" w:cs="Times New Roman"/>
          <w:b/>
          <w:sz w:val="24"/>
          <w:szCs w:val="24"/>
        </w:rPr>
        <w:t>Енхор</w:t>
      </w:r>
      <w:proofErr w:type="spellEnd"/>
      <w:r w:rsidRPr="00B655CF">
        <w:rPr>
          <w:rFonts w:ascii="Times New Roman" w:hAnsi="Times New Roman" w:cs="Times New Roman"/>
          <w:b/>
          <w:sz w:val="24"/>
          <w:szCs w:val="24"/>
        </w:rPr>
        <w:t>, ул. Ленина, 12</w:t>
      </w:r>
    </w:p>
    <w:p w:rsidR="00B655CF" w:rsidRPr="00B655CF" w:rsidRDefault="00B655CF" w:rsidP="00B655CF">
      <w:pPr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Тел.: 8(30134) 41-0-10; е-</w:t>
      </w:r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65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B655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enchor</w:t>
      </w:r>
      <w:proofErr w:type="spellEnd"/>
      <w:r w:rsidRPr="00B655CF">
        <w:rPr>
          <w:rFonts w:ascii="Times New Roman" w:hAnsi="Times New Roman" w:cs="Times New Roman"/>
          <w:b/>
          <w:sz w:val="24"/>
          <w:szCs w:val="24"/>
        </w:rPr>
        <w:t>@</w:t>
      </w:r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655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65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5CF" w:rsidRPr="00B655CF" w:rsidRDefault="00B655CF" w:rsidP="00B655C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E8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CF" w:rsidRDefault="00B655CF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CF" w:rsidRPr="00B655CF" w:rsidRDefault="00B655CF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66FE8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со слабоуспевающими обучающимися</w:t>
      </w:r>
    </w:p>
    <w:p w:rsidR="00B655CF" w:rsidRPr="00B655CF" w:rsidRDefault="00B655CF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Енхорская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СОШ" по истории и обществознанию </w:t>
      </w:r>
    </w:p>
    <w:p w:rsidR="00566FE8" w:rsidRDefault="00B655CF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на 202</w:t>
      </w:r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66FE8" w:rsidRPr="00B655CF">
        <w:rPr>
          <w:rFonts w:ascii="Times New Roman" w:hAnsi="Times New Roman" w:cs="Times New Roman"/>
          <w:b/>
          <w:sz w:val="24"/>
          <w:szCs w:val="24"/>
        </w:rPr>
        <w:t>-202</w:t>
      </w:r>
      <w:r w:rsidRPr="00B655C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66FE8" w:rsidRPr="00B655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A1A2A" w:rsidRPr="00B655CF" w:rsidRDefault="004A1A2A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5CF" w:rsidRDefault="00B655CF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со слабоуспевающими учащимися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1.  Выполнение Закона об образовании.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1.</w:t>
      </w:r>
      <w:r w:rsidRPr="00B655CF">
        <w:rPr>
          <w:rFonts w:ascii="Times New Roman" w:hAnsi="Times New Roman" w:cs="Times New Roman"/>
          <w:sz w:val="24"/>
          <w:szCs w:val="24"/>
        </w:rPr>
        <w:tab/>
        <w:t>Создать условия  для успешного усвоения учащимися учебных программ.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2.</w:t>
      </w:r>
      <w:r w:rsidRPr="00B655CF">
        <w:rPr>
          <w:rFonts w:ascii="Times New Roman" w:hAnsi="Times New Roman" w:cs="Times New Roman"/>
          <w:sz w:val="24"/>
          <w:szCs w:val="24"/>
        </w:rPr>
        <w:tab/>
        <w:t>Отбор педагогических технологий для организации учебного процесса  и повышение  мотивации у слабоуспевающих учеников.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3.</w:t>
      </w:r>
      <w:r w:rsidRPr="00B655CF">
        <w:rPr>
          <w:rFonts w:ascii="Times New Roman" w:hAnsi="Times New Roman" w:cs="Times New Roman"/>
          <w:sz w:val="24"/>
          <w:szCs w:val="24"/>
        </w:rPr>
        <w:tab/>
        <w:t xml:space="preserve">Обеспечить реализацию  </w:t>
      </w:r>
      <w:proofErr w:type="spellStart"/>
      <w:r w:rsidRPr="00B655CF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B655CF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4.</w:t>
      </w:r>
      <w:r w:rsidRPr="00B655CF">
        <w:rPr>
          <w:rFonts w:ascii="Times New Roman" w:hAnsi="Times New Roman" w:cs="Times New Roman"/>
          <w:sz w:val="24"/>
          <w:szCs w:val="24"/>
        </w:rPr>
        <w:tab/>
        <w:t>Изучить  особенности  слабоуспевающих  учащихся,  причин их отставания в учебе и слабой мотивации.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5.</w:t>
      </w:r>
      <w:r w:rsidRPr="00B655CF">
        <w:rPr>
          <w:rFonts w:ascii="Times New Roman" w:hAnsi="Times New Roman" w:cs="Times New Roman"/>
          <w:sz w:val="24"/>
          <w:szCs w:val="24"/>
        </w:rPr>
        <w:tab/>
        <w:t>Формировать ответственное  отношение  учащихся к учебному труду.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 xml:space="preserve">Основополагающие направления  и виды деятельности: 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1.Организация работы со слабоуспевающими и неуспевающими учащимися на уроке.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2. Методы и формы работы со слабоуспевающими и неуспевающими учащимися во внеурочное время.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4. Организация работы с родителями слабоуспевающих и неуспевающих учащихся.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Программа деятельности учителя  со слабоуспевающими учащимися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 xml:space="preserve">1. Провести диагностику в начале года с целью выявления уровня </w:t>
      </w:r>
      <w:proofErr w:type="spellStart"/>
      <w:r w:rsidRPr="00B655C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655CF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4. Комментировать оценку ученика, отмечая недостатки, чтобы ученик мог их устранять в дальнейшем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lastRenderedPageBreak/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Ключевые моменты в организации учебного процесса</w:t>
      </w: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F">
        <w:rPr>
          <w:rFonts w:ascii="Times New Roman" w:hAnsi="Times New Roman" w:cs="Times New Roman"/>
          <w:b/>
          <w:sz w:val="24"/>
          <w:szCs w:val="24"/>
        </w:rPr>
        <w:t>со   слабоуспевающими  детьми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B655C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55CF">
        <w:rPr>
          <w:rFonts w:ascii="Times New Roman" w:hAnsi="Times New Roman" w:cs="Times New Roman"/>
          <w:sz w:val="24"/>
          <w:szCs w:val="24"/>
        </w:rPr>
        <w:t xml:space="preserve"> умений учебного труда) и </w:t>
      </w:r>
      <w:proofErr w:type="spellStart"/>
      <w:r w:rsidRPr="00B655CF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B655CF">
        <w:rPr>
          <w:rFonts w:ascii="Times New Roman" w:hAnsi="Times New Roman" w:cs="Times New Roman"/>
          <w:sz w:val="24"/>
          <w:szCs w:val="24"/>
        </w:rPr>
        <w:t xml:space="preserve"> дифференциацию на всех этапах урока.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В ходе опроса  и  при анализе его результатов обеспечивается атмосфера доброжелательности.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566FE8" w:rsidRPr="00B655CF" w:rsidRDefault="00566FE8" w:rsidP="00B655C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5CF">
        <w:rPr>
          <w:rFonts w:ascii="Times New Roman" w:hAnsi="Times New Roman" w:cs="Times New Roman"/>
          <w:sz w:val="24"/>
          <w:szCs w:val="24"/>
        </w:rPr>
        <w:lastRenderedPageBreak/>
        <w:t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566FE8" w:rsidRPr="00B655CF" w:rsidRDefault="00566FE8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FE8" w:rsidRPr="00B655CF" w:rsidRDefault="00566FE8" w:rsidP="00B655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5CF">
        <w:rPr>
          <w:rFonts w:ascii="Times New Roman" w:hAnsi="Times New Roman" w:cs="Times New Roman"/>
          <w:b/>
          <w:sz w:val="24"/>
          <w:szCs w:val="24"/>
        </w:rPr>
        <w:t>План работы на 202</w:t>
      </w:r>
      <w:r w:rsidR="00B655CF">
        <w:rPr>
          <w:rFonts w:ascii="Times New Roman" w:hAnsi="Times New Roman" w:cs="Times New Roman"/>
          <w:b/>
          <w:sz w:val="24"/>
          <w:szCs w:val="24"/>
        </w:rPr>
        <w:t>2-23</w:t>
      </w:r>
      <w:r w:rsidRPr="00B655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818"/>
        <w:gridCol w:w="2289"/>
      </w:tblGrid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B655CF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E8"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Составить список слабоуспевающих учащихся.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B655CF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FE8" w:rsidRPr="00B655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собеседование с классными руководителями по поводу выяснения  причины отставания учащихся.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66FE8" w:rsidRPr="00B655CF" w:rsidTr="006A094C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B655CF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FE8"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Встречи с отдельными родителями и  беседы с самими учащимися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566FE8" w:rsidRPr="00B655CF" w:rsidTr="006A094C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Участие в обсуждение  вопросов работы  со слабыми учащимися  и обмен  опытом с коллегами (на педсовете,  Малых педсоветах,  ШМО)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 График индивидуальной работы со слабоуспевающими;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EB27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66FE8" w:rsidRPr="00B655CF" w:rsidRDefault="00566FE8" w:rsidP="00EB27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обновлять по мере необходимости.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EB2720">
              <w:rPr>
                <w:rFonts w:ascii="Times New Roman" w:hAnsi="Times New Roman" w:cs="Times New Roman"/>
                <w:sz w:val="24"/>
                <w:szCs w:val="24"/>
              </w:rPr>
              <w:t>чтобы не забыть.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B655CF" w:rsidP="00B655C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E8" w:rsidRPr="00B6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 класса  при анализе тематического  учет знаний по предмету детей всего класса.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E8" w:rsidRPr="00B655CF" w:rsidTr="006A09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E8" w:rsidRPr="00B655CF" w:rsidRDefault="00566FE8" w:rsidP="00B6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DB1139" w:rsidRDefault="00DB1139" w:rsidP="00B65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A2A" w:rsidRDefault="004A1A2A" w:rsidP="004A1A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Составить </w:t>
      </w:r>
      <w:r>
        <w:rPr>
          <w:rFonts w:ascii="Times New Roman" w:hAnsi="Times New Roman" w:cs="Times New Roman"/>
          <w:b/>
          <w:sz w:val="24"/>
          <w:szCs w:val="24"/>
        </w:rPr>
        <w:t>список слабоуспевающих учащихся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A1A2A" w:rsidTr="004A1A2A">
        <w:tc>
          <w:tcPr>
            <w:tcW w:w="675" w:type="dxa"/>
          </w:tcPr>
          <w:p w:rsidR="004A1A2A" w:rsidRP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A1A2A" w:rsidRP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3191" w:type="dxa"/>
          </w:tcPr>
          <w:p w:rsidR="004A1A2A" w:rsidRP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A2A" w:rsidTr="004A1A2A">
        <w:tc>
          <w:tcPr>
            <w:tcW w:w="675" w:type="dxa"/>
          </w:tcPr>
          <w:p w:rsidR="004A1A2A" w:rsidRP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Аймира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Лхамажап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Заяна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A2A" w:rsidTr="004A1A2A">
        <w:tc>
          <w:tcPr>
            <w:tcW w:w="67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Суржана</w:t>
            </w:r>
            <w:proofErr w:type="spellEnd"/>
          </w:p>
        </w:tc>
        <w:tc>
          <w:tcPr>
            <w:tcW w:w="3191" w:type="dxa"/>
          </w:tcPr>
          <w:p w:rsidR="004A1A2A" w:rsidRDefault="004A1A2A" w:rsidP="004A1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1A2A" w:rsidRDefault="004A1A2A" w:rsidP="004A1A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A" w:rsidRPr="004A1A2A" w:rsidRDefault="004A1A2A" w:rsidP="004A1A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1A2A" w:rsidRPr="004A1A2A" w:rsidSect="002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A1A27"/>
    <w:rsid w:val="00263093"/>
    <w:rsid w:val="00294490"/>
    <w:rsid w:val="003E5211"/>
    <w:rsid w:val="004A1A2A"/>
    <w:rsid w:val="00566FE8"/>
    <w:rsid w:val="007A1A27"/>
    <w:rsid w:val="0088016C"/>
    <w:rsid w:val="00906314"/>
    <w:rsid w:val="009A54D8"/>
    <w:rsid w:val="009D3AD3"/>
    <w:rsid w:val="00AA4436"/>
    <w:rsid w:val="00AE37BE"/>
    <w:rsid w:val="00B655CF"/>
    <w:rsid w:val="00CA76A3"/>
    <w:rsid w:val="00D76CF7"/>
    <w:rsid w:val="00DB1139"/>
    <w:rsid w:val="00E322C3"/>
    <w:rsid w:val="00EB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55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A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2020-10-29T05:53:00Z</dcterms:created>
  <dcterms:modified xsi:type="dcterms:W3CDTF">2022-10-31T04:26:00Z</dcterms:modified>
</cp:coreProperties>
</file>