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CF" w:rsidRDefault="00C20DCF">
      <w:pPr>
        <w:pStyle w:val="a3"/>
        <w:spacing w:before="5"/>
        <w:ind w:left="0"/>
        <w:jc w:val="left"/>
        <w:rPr>
          <w:sz w:val="21"/>
        </w:rPr>
      </w:pPr>
    </w:p>
    <w:p w:rsidR="004835B0" w:rsidRPr="007D7C68" w:rsidRDefault="004835B0" w:rsidP="004835B0">
      <w:pPr>
        <w:jc w:val="center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Муниципальное образование «</w:t>
      </w:r>
      <w:proofErr w:type="spellStart"/>
      <w:r w:rsidRPr="007D7C68">
        <w:rPr>
          <w:sz w:val="20"/>
          <w:szCs w:val="20"/>
          <w:lang w:eastAsia="ru-RU"/>
        </w:rPr>
        <w:t>Джидинский</w:t>
      </w:r>
      <w:proofErr w:type="spellEnd"/>
      <w:r w:rsidRPr="007D7C68">
        <w:rPr>
          <w:sz w:val="20"/>
          <w:szCs w:val="20"/>
          <w:lang w:eastAsia="ru-RU"/>
        </w:rPr>
        <w:t xml:space="preserve"> район»</w:t>
      </w:r>
    </w:p>
    <w:p w:rsidR="004835B0" w:rsidRPr="007D7C68" w:rsidRDefault="004835B0" w:rsidP="004835B0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4835B0" w:rsidRPr="007D7C68" w:rsidRDefault="004835B0" w:rsidP="004835B0">
      <w:pPr>
        <w:contextualSpacing/>
        <w:jc w:val="center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"</w:t>
      </w:r>
      <w:proofErr w:type="spellStart"/>
      <w:r w:rsidRPr="007D7C68">
        <w:rPr>
          <w:sz w:val="20"/>
          <w:szCs w:val="20"/>
          <w:lang w:eastAsia="ru-RU"/>
        </w:rPr>
        <w:t>Енхорская</w:t>
      </w:r>
      <w:proofErr w:type="spellEnd"/>
      <w:r w:rsidRPr="007D7C68">
        <w:rPr>
          <w:sz w:val="20"/>
          <w:szCs w:val="20"/>
          <w:lang w:eastAsia="ru-RU"/>
        </w:rPr>
        <w:t xml:space="preserve"> средняя общеобразовательная школа"</w:t>
      </w:r>
    </w:p>
    <w:p w:rsidR="004835B0" w:rsidRPr="007D7C68" w:rsidRDefault="004835B0" w:rsidP="004835B0">
      <w:pPr>
        <w:contextualSpacing/>
        <w:jc w:val="center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_____________________________________________________________________</w:t>
      </w:r>
    </w:p>
    <w:p w:rsidR="004835B0" w:rsidRPr="007D7C68" w:rsidRDefault="004835B0" w:rsidP="004835B0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 xml:space="preserve">671926, Республика Бурятия, </w:t>
      </w:r>
      <w:proofErr w:type="spellStart"/>
      <w:r w:rsidRPr="007D7C68">
        <w:rPr>
          <w:sz w:val="20"/>
          <w:szCs w:val="20"/>
          <w:lang w:eastAsia="ru-RU"/>
        </w:rPr>
        <w:t>Джидинский</w:t>
      </w:r>
      <w:proofErr w:type="spellEnd"/>
      <w:r w:rsidRPr="007D7C68">
        <w:rPr>
          <w:sz w:val="20"/>
          <w:szCs w:val="20"/>
          <w:lang w:eastAsia="ru-RU"/>
        </w:rPr>
        <w:t xml:space="preserve"> район, с. </w:t>
      </w:r>
      <w:proofErr w:type="spellStart"/>
      <w:r w:rsidRPr="007D7C68">
        <w:rPr>
          <w:sz w:val="20"/>
          <w:szCs w:val="20"/>
          <w:lang w:eastAsia="ru-RU"/>
        </w:rPr>
        <w:t>Енхор</w:t>
      </w:r>
      <w:proofErr w:type="spellEnd"/>
      <w:r w:rsidRPr="007D7C68">
        <w:rPr>
          <w:sz w:val="20"/>
          <w:szCs w:val="20"/>
          <w:lang w:eastAsia="ru-RU"/>
        </w:rPr>
        <w:t>, ул. Ленина, 12</w:t>
      </w:r>
    </w:p>
    <w:p w:rsidR="004835B0" w:rsidRPr="007D7C68" w:rsidRDefault="004835B0" w:rsidP="004835B0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7D7C68">
        <w:rPr>
          <w:sz w:val="20"/>
          <w:szCs w:val="20"/>
          <w:lang w:eastAsia="ru-RU"/>
        </w:rPr>
        <w:t>Тел.: 8(30134) 41-0-10; е-</w:t>
      </w:r>
      <w:r w:rsidRPr="007D7C68">
        <w:rPr>
          <w:sz w:val="20"/>
          <w:szCs w:val="20"/>
          <w:lang w:val="en-US" w:eastAsia="ru-RU"/>
        </w:rPr>
        <w:t>mail</w:t>
      </w:r>
      <w:r w:rsidRPr="007D7C68">
        <w:rPr>
          <w:sz w:val="20"/>
          <w:szCs w:val="20"/>
          <w:lang w:eastAsia="ru-RU"/>
        </w:rPr>
        <w:t xml:space="preserve">: </w:t>
      </w:r>
      <w:r w:rsidRPr="007D7C68">
        <w:rPr>
          <w:sz w:val="20"/>
          <w:szCs w:val="20"/>
          <w:lang w:val="en-US" w:eastAsia="ru-RU"/>
        </w:rPr>
        <w:t>school</w:t>
      </w:r>
      <w:r w:rsidRPr="007D7C68">
        <w:rPr>
          <w:sz w:val="20"/>
          <w:szCs w:val="20"/>
          <w:lang w:eastAsia="ru-RU"/>
        </w:rPr>
        <w:t>.</w:t>
      </w:r>
      <w:proofErr w:type="spellStart"/>
      <w:r w:rsidRPr="007D7C68">
        <w:rPr>
          <w:sz w:val="20"/>
          <w:szCs w:val="20"/>
          <w:lang w:val="en-US" w:eastAsia="ru-RU"/>
        </w:rPr>
        <w:t>enchor</w:t>
      </w:r>
      <w:proofErr w:type="spellEnd"/>
      <w:r w:rsidRPr="007D7C68">
        <w:rPr>
          <w:sz w:val="20"/>
          <w:szCs w:val="20"/>
          <w:lang w:eastAsia="ru-RU"/>
        </w:rPr>
        <w:t>@</w:t>
      </w:r>
      <w:r w:rsidRPr="007D7C68">
        <w:rPr>
          <w:sz w:val="20"/>
          <w:szCs w:val="20"/>
          <w:lang w:val="en-US" w:eastAsia="ru-RU"/>
        </w:rPr>
        <w:t>mail</w:t>
      </w:r>
      <w:r w:rsidRPr="007D7C68">
        <w:rPr>
          <w:sz w:val="20"/>
          <w:szCs w:val="20"/>
          <w:lang w:eastAsia="ru-RU"/>
        </w:rPr>
        <w:t>.</w:t>
      </w:r>
      <w:proofErr w:type="spellStart"/>
      <w:r w:rsidRPr="007D7C68">
        <w:rPr>
          <w:sz w:val="20"/>
          <w:szCs w:val="20"/>
          <w:lang w:val="en-US" w:eastAsia="ru-RU"/>
        </w:rPr>
        <w:t>ru</w:t>
      </w:r>
      <w:proofErr w:type="spellEnd"/>
      <w:r w:rsidRPr="007D7C68">
        <w:rPr>
          <w:sz w:val="20"/>
          <w:szCs w:val="20"/>
          <w:lang w:eastAsia="ru-RU"/>
        </w:rPr>
        <w:t xml:space="preserve"> </w:t>
      </w:r>
    </w:p>
    <w:p w:rsidR="00C20DCF" w:rsidRDefault="004835B0" w:rsidP="004835B0">
      <w:pPr>
        <w:pStyle w:val="a3"/>
        <w:ind w:left="0"/>
        <w:jc w:val="right"/>
        <w:rPr>
          <w:sz w:val="26"/>
        </w:rPr>
      </w:pPr>
      <w:r>
        <w:rPr>
          <w:noProof/>
          <w:lang w:eastAsia="ru-RU"/>
        </w:rPr>
        <w:drawing>
          <wp:inline distT="0" distB="0" distL="0" distR="0" wp14:anchorId="388DB10F" wp14:editId="2ECE4FA9">
            <wp:extent cx="2200275" cy="1419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0DCF" w:rsidRDefault="00C20DCF">
      <w:pPr>
        <w:pStyle w:val="a3"/>
        <w:spacing w:before="7"/>
        <w:ind w:left="0"/>
        <w:jc w:val="left"/>
        <w:rPr>
          <w:sz w:val="22"/>
        </w:rPr>
      </w:pPr>
    </w:p>
    <w:p w:rsidR="00C20DCF" w:rsidRDefault="00C20DCF" w:rsidP="004835B0">
      <w:pPr>
        <w:pStyle w:val="a3"/>
        <w:spacing w:before="9"/>
        <w:ind w:left="0"/>
        <w:jc w:val="right"/>
        <w:rPr>
          <w:sz w:val="22"/>
        </w:rPr>
      </w:pPr>
    </w:p>
    <w:p w:rsidR="00C20DCF" w:rsidRDefault="004835B0">
      <w:pPr>
        <w:ind w:left="1817" w:right="1651"/>
        <w:jc w:val="center"/>
        <w:rPr>
          <w:b/>
          <w:sz w:val="24"/>
        </w:rPr>
      </w:pPr>
      <w:r>
        <w:rPr>
          <w:b/>
          <w:sz w:val="24"/>
        </w:rPr>
        <w:t>Положение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текущем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успеваемости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промежуточной </w:t>
      </w:r>
      <w:proofErr w:type="spellStart"/>
      <w:r>
        <w:rPr>
          <w:b/>
          <w:sz w:val="24"/>
        </w:rPr>
        <w:t>аттестацииучащихся</w:t>
      </w:r>
      <w:proofErr w:type="spellEnd"/>
      <w:r>
        <w:rPr>
          <w:b/>
          <w:sz w:val="24"/>
        </w:rPr>
        <w:t xml:space="preserve"> 2-11-х классов</w:t>
      </w:r>
    </w:p>
    <w:p w:rsidR="00C20DCF" w:rsidRDefault="004835B0">
      <w:pPr>
        <w:spacing w:line="274" w:lineRule="exact"/>
        <w:ind w:left="1809" w:right="1651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Енхор</w:t>
      </w:r>
      <w:r>
        <w:rPr>
          <w:b/>
          <w:sz w:val="24"/>
        </w:rPr>
        <w:t>ская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:rsidR="00C20DCF" w:rsidRDefault="00C20DCF">
      <w:pPr>
        <w:pStyle w:val="a3"/>
        <w:ind w:left="0"/>
        <w:jc w:val="left"/>
        <w:rPr>
          <w:b/>
        </w:rPr>
      </w:pPr>
    </w:p>
    <w:p w:rsidR="00C20DCF" w:rsidRDefault="004835B0">
      <w:pPr>
        <w:pStyle w:val="a4"/>
        <w:numPr>
          <w:ilvl w:val="0"/>
          <w:numId w:val="9"/>
        </w:numPr>
        <w:tabs>
          <w:tab w:val="left" w:pos="4813"/>
        </w:tabs>
        <w:spacing w:line="272" w:lineRule="exact"/>
        <w:ind w:hanging="22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C20DCF" w:rsidRDefault="004835B0">
      <w:pPr>
        <w:pStyle w:val="a4"/>
        <w:numPr>
          <w:ilvl w:val="1"/>
          <w:numId w:val="8"/>
        </w:numPr>
        <w:tabs>
          <w:tab w:val="left" w:pos="1104"/>
        </w:tabs>
        <w:ind w:right="220" w:firstLine="283"/>
        <w:rPr>
          <w:sz w:val="24"/>
        </w:rPr>
      </w:pPr>
      <w:r>
        <w:rPr>
          <w:sz w:val="24"/>
        </w:rPr>
        <w:t>Настоящее Положение МБОУ «</w:t>
      </w:r>
      <w:proofErr w:type="spellStart"/>
      <w:r>
        <w:rPr>
          <w:sz w:val="24"/>
        </w:rPr>
        <w:t>Енхорская</w:t>
      </w:r>
      <w:proofErr w:type="spellEnd"/>
      <w:r>
        <w:rPr>
          <w:sz w:val="24"/>
        </w:rPr>
        <w:t xml:space="preserve"> СОШ»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разработано в соответствии с Законом РФ "Об образовании" от 29.12.2012 №273-ФЗ, Уставом МБОУ «</w:t>
      </w:r>
      <w:proofErr w:type="spellStart"/>
      <w:r>
        <w:rPr>
          <w:sz w:val="24"/>
        </w:rPr>
        <w:t>Енхорская</w:t>
      </w:r>
      <w:proofErr w:type="spellEnd"/>
      <w:r>
        <w:rPr>
          <w:sz w:val="24"/>
        </w:rPr>
        <w:t xml:space="preserve"> СОШ</w:t>
      </w:r>
      <w:proofErr w:type="gramStart"/>
      <w:r>
        <w:rPr>
          <w:sz w:val="24"/>
        </w:rPr>
        <w:t>»</w:t>
      </w:r>
      <w:r>
        <w:rPr>
          <w:sz w:val="24"/>
        </w:rPr>
        <w:t xml:space="preserve"> .</w:t>
      </w:r>
      <w:proofErr w:type="gramEnd"/>
    </w:p>
    <w:p w:rsidR="00C20DCF" w:rsidRDefault="004835B0">
      <w:pPr>
        <w:pStyle w:val="a4"/>
        <w:numPr>
          <w:ilvl w:val="1"/>
          <w:numId w:val="8"/>
        </w:numPr>
        <w:tabs>
          <w:tab w:val="left" w:pos="1219"/>
        </w:tabs>
        <w:spacing w:before="2" w:line="235" w:lineRule="auto"/>
        <w:ind w:right="949" w:firstLine="283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актом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регламентирующим содержание и порядок текущей и про</w:t>
      </w:r>
      <w:r>
        <w:rPr>
          <w:sz w:val="24"/>
        </w:rPr>
        <w:t>межуточной аттестации учащихся школы.</w:t>
      </w:r>
    </w:p>
    <w:p w:rsidR="00C20DCF" w:rsidRDefault="004835B0">
      <w:pPr>
        <w:pStyle w:val="a4"/>
        <w:numPr>
          <w:ilvl w:val="1"/>
          <w:numId w:val="8"/>
        </w:numPr>
        <w:tabs>
          <w:tab w:val="left" w:pos="1229"/>
        </w:tabs>
        <w:spacing w:before="6" w:line="274" w:lineRule="exact"/>
        <w:ind w:left="1228" w:hanging="553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7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5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7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решением</w:t>
      </w:r>
      <w:bookmarkStart w:id="0" w:name="_GoBack"/>
      <w:bookmarkEnd w:id="0"/>
    </w:p>
    <w:p w:rsidR="00C20DCF" w:rsidRDefault="004835B0">
      <w:pPr>
        <w:pStyle w:val="a3"/>
        <w:spacing w:line="274" w:lineRule="exact"/>
        <w:ind w:left="393"/>
        <w:jc w:val="left"/>
      </w:pPr>
      <w:r>
        <w:t>Педагогического</w:t>
      </w:r>
      <w:r>
        <w:rPr>
          <w:spacing w:val="-6"/>
        </w:rPr>
        <w:t xml:space="preserve"> </w:t>
      </w:r>
      <w:r>
        <w:t>совета</w:t>
      </w:r>
      <w:r>
        <w:rPr>
          <w:spacing w:val="-10"/>
        </w:rPr>
        <w:t xml:space="preserve"> </w:t>
      </w:r>
      <w:r>
        <w:t>школы,</w:t>
      </w:r>
      <w:r>
        <w:rPr>
          <w:spacing w:val="-7"/>
        </w:rPr>
        <w:t xml:space="preserve"> </w:t>
      </w:r>
      <w:r>
        <w:t>имеющим</w:t>
      </w:r>
      <w:r>
        <w:rPr>
          <w:spacing w:val="-7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вносить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него</w:t>
      </w:r>
      <w:r>
        <w:rPr>
          <w:spacing w:val="7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дополнения.</w:t>
      </w:r>
    </w:p>
    <w:p w:rsidR="00C20DCF" w:rsidRDefault="004835B0">
      <w:pPr>
        <w:pStyle w:val="a4"/>
        <w:numPr>
          <w:ilvl w:val="1"/>
          <w:numId w:val="8"/>
        </w:numPr>
        <w:tabs>
          <w:tab w:val="left" w:pos="1099"/>
        </w:tabs>
        <w:spacing w:before="5" w:line="274" w:lineRule="exact"/>
        <w:ind w:left="1098" w:hanging="423"/>
        <w:rPr>
          <w:sz w:val="24"/>
        </w:rPr>
      </w:pPr>
      <w:r>
        <w:rPr>
          <w:sz w:val="24"/>
        </w:rPr>
        <w:t>Целями</w:t>
      </w:r>
      <w:r>
        <w:rPr>
          <w:spacing w:val="-1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C20DCF" w:rsidRDefault="004835B0">
      <w:pPr>
        <w:pStyle w:val="a4"/>
        <w:numPr>
          <w:ilvl w:val="0"/>
          <w:numId w:val="7"/>
        </w:numPr>
        <w:tabs>
          <w:tab w:val="left" w:pos="960"/>
        </w:tabs>
        <w:spacing w:line="242" w:lineRule="auto"/>
        <w:ind w:right="220" w:firstLine="0"/>
        <w:rPr>
          <w:sz w:val="24"/>
        </w:rPr>
      </w:pPr>
      <w:proofErr w:type="gramStart"/>
      <w:r>
        <w:rPr>
          <w:sz w:val="24"/>
        </w:rPr>
        <w:t>установление</w:t>
      </w:r>
      <w:proofErr w:type="gramEnd"/>
      <w:r>
        <w:rPr>
          <w:sz w:val="24"/>
        </w:rPr>
        <w:t xml:space="preserve"> фактического уровня теоретических знаний учащихся по предметам обязательного компонента учебного плана, их практических умений и навыков;</w:t>
      </w:r>
    </w:p>
    <w:p w:rsidR="00C20DCF" w:rsidRDefault="004835B0">
      <w:pPr>
        <w:pStyle w:val="a4"/>
        <w:numPr>
          <w:ilvl w:val="0"/>
          <w:numId w:val="7"/>
        </w:numPr>
        <w:tabs>
          <w:tab w:val="left" w:pos="960"/>
        </w:tabs>
        <w:spacing w:line="274" w:lineRule="exact"/>
        <w:ind w:left="959"/>
        <w:rPr>
          <w:sz w:val="24"/>
        </w:rPr>
      </w:pPr>
      <w:proofErr w:type="gramStart"/>
      <w:r>
        <w:rPr>
          <w:sz w:val="24"/>
        </w:rPr>
        <w:t>соотнесение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этого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ФГОС;</w:t>
      </w:r>
    </w:p>
    <w:p w:rsidR="00C20DCF" w:rsidRDefault="004835B0">
      <w:pPr>
        <w:pStyle w:val="a4"/>
        <w:numPr>
          <w:ilvl w:val="0"/>
          <w:numId w:val="7"/>
        </w:numPr>
        <w:tabs>
          <w:tab w:val="left" w:pos="960"/>
        </w:tabs>
        <w:spacing w:before="1" w:line="235" w:lineRule="auto"/>
        <w:ind w:right="223" w:firstLine="0"/>
        <w:rPr>
          <w:sz w:val="24"/>
        </w:rPr>
      </w:pPr>
      <w:proofErr w:type="gramStart"/>
      <w:r>
        <w:rPr>
          <w:sz w:val="24"/>
        </w:rPr>
        <w:t>контроль</w:t>
      </w:r>
      <w:proofErr w:type="gramEnd"/>
      <w:r>
        <w:rPr>
          <w:sz w:val="24"/>
        </w:rPr>
        <w:t xml:space="preserve"> выполнения учебных программ в соответствии с календарно-тематическим </w:t>
      </w:r>
      <w:r>
        <w:rPr>
          <w:spacing w:val="-2"/>
          <w:sz w:val="24"/>
        </w:rPr>
        <w:t>планированием;</w:t>
      </w:r>
    </w:p>
    <w:p w:rsidR="00C20DCF" w:rsidRDefault="004835B0">
      <w:pPr>
        <w:pStyle w:val="a4"/>
        <w:numPr>
          <w:ilvl w:val="0"/>
          <w:numId w:val="7"/>
        </w:numPr>
        <w:tabs>
          <w:tab w:val="left" w:pos="960"/>
        </w:tabs>
        <w:spacing w:before="7"/>
        <w:ind w:right="231" w:firstLine="0"/>
        <w:rPr>
          <w:sz w:val="24"/>
        </w:rPr>
      </w:pPr>
      <w:proofErr w:type="gramStart"/>
      <w:r>
        <w:rPr>
          <w:sz w:val="24"/>
        </w:rPr>
        <w:t>обеспечение</w:t>
      </w:r>
      <w:proofErr w:type="gramEnd"/>
      <w:r>
        <w:rPr>
          <w:sz w:val="24"/>
        </w:rPr>
        <w:t xml:space="preserve"> социальной защиты обучающихся, соблюдение их прав и свобод в части регламентации учебной загруженности в соответствии с санитарными нормами, уважения и</w:t>
      </w:r>
      <w:r>
        <w:rPr>
          <w:sz w:val="24"/>
        </w:rPr>
        <w:t>х личности и человеческого достоинства.</w:t>
      </w:r>
    </w:p>
    <w:p w:rsidR="00C20DCF" w:rsidRDefault="004835B0">
      <w:pPr>
        <w:pStyle w:val="a4"/>
        <w:numPr>
          <w:ilvl w:val="1"/>
          <w:numId w:val="8"/>
        </w:numPr>
        <w:tabs>
          <w:tab w:val="left" w:pos="1126"/>
        </w:tabs>
        <w:ind w:left="676" w:right="220" w:firstLine="0"/>
        <w:rPr>
          <w:sz w:val="24"/>
        </w:rPr>
      </w:pPr>
      <w:r>
        <w:rPr>
          <w:sz w:val="24"/>
        </w:rPr>
        <w:t>Текущий контроль успеваемости учащихся включает в себя поурочное, тематическое и четвертное (полугодовое) оценивание результатов их учебы и обеспечивает оперативное управление и коррекцию учебной деятельности обучающ</w:t>
      </w:r>
      <w:r>
        <w:rPr>
          <w:sz w:val="24"/>
        </w:rPr>
        <w:t>ихся.</w:t>
      </w:r>
    </w:p>
    <w:p w:rsidR="00C20DCF" w:rsidRDefault="004835B0">
      <w:pPr>
        <w:pStyle w:val="a4"/>
        <w:numPr>
          <w:ilvl w:val="1"/>
          <w:numId w:val="8"/>
        </w:numPr>
        <w:tabs>
          <w:tab w:val="left" w:pos="1104"/>
        </w:tabs>
        <w:ind w:right="224" w:firstLine="283"/>
        <w:rPr>
          <w:sz w:val="24"/>
        </w:rPr>
      </w:pPr>
      <w:r>
        <w:rPr>
          <w:sz w:val="24"/>
        </w:rPr>
        <w:t>Промежуточная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образовательного процесса в целом и является основанием для решения вопроса о переводе учащихся в следующий класс. Промежуточная аттестация проводится в конце учебного года, начиная со 2 класса. Формы проведения аттестации: тестирование, собес</w:t>
      </w:r>
      <w:r>
        <w:rPr>
          <w:sz w:val="24"/>
        </w:rPr>
        <w:t>едование, итоговая контрольная работа, защита реферата, защита творческой работы.</w:t>
      </w:r>
    </w:p>
    <w:p w:rsidR="00C20DCF" w:rsidRDefault="00C20DCF">
      <w:pPr>
        <w:jc w:val="both"/>
        <w:rPr>
          <w:sz w:val="24"/>
        </w:rPr>
        <w:sectPr w:rsidR="00C20DCF">
          <w:type w:val="continuous"/>
          <w:pgSz w:w="11920" w:h="16850"/>
          <w:pgMar w:top="300" w:right="620" w:bottom="280" w:left="740" w:header="720" w:footer="720" w:gutter="0"/>
          <w:cols w:space="720"/>
        </w:sectPr>
      </w:pPr>
    </w:p>
    <w:p w:rsidR="00C20DCF" w:rsidRDefault="004835B0">
      <w:pPr>
        <w:pStyle w:val="a4"/>
        <w:numPr>
          <w:ilvl w:val="0"/>
          <w:numId w:val="9"/>
        </w:numPr>
        <w:tabs>
          <w:tab w:val="left" w:pos="2422"/>
        </w:tabs>
        <w:spacing w:before="71" w:line="237" w:lineRule="auto"/>
        <w:ind w:left="4404" w:right="1240" w:hanging="2293"/>
        <w:jc w:val="both"/>
        <w:rPr>
          <w:b/>
          <w:sz w:val="24"/>
        </w:rPr>
      </w:pPr>
      <w:r>
        <w:rPr>
          <w:b/>
          <w:sz w:val="24"/>
        </w:rPr>
        <w:lastRenderedPageBreak/>
        <w:t>Содержание,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 успеваемости учащихся</w:t>
      </w:r>
    </w:p>
    <w:p w:rsidR="00C20DCF" w:rsidRDefault="004835B0">
      <w:pPr>
        <w:pStyle w:val="a4"/>
        <w:numPr>
          <w:ilvl w:val="1"/>
          <w:numId w:val="6"/>
        </w:numPr>
        <w:tabs>
          <w:tab w:val="left" w:pos="1099"/>
        </w:tabs>
        <w:spacing w:line="270" w:lineRule="exact"/>
        <w:jc w:val="both"/>
        <w:rPr>
          <w:sz w:val="24"/>
        </w:rPr>
      </w:pPr>
      <w:r>
        <w:rPr>
          <w:sz w:val="24"/>
        </w:rPr>
        <w:t>Текущей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54"/>
          <w:sz w:val="24"/>
        </w:rPr>
        <w:t xml:space="preserve"> </w:t>
      </w:r>
      <w:r>
        <w:rPr>
          <w:sz w:val="24"/>
        </w:rPr>
        <w:t>2-11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C20DCF" w:rsidRDefault="004835B0">
      <w:pPr>
        <w:pStyle w:val="a4"/>
        <w:numPr>
          <w:ilvl w:val="1"/>
          <w:numId w:val="6"/>
        </w:numPr>
        <w:tabs>
          <w:tab w:val="left" w:pos="1241"/>
        </w:tabs>
        <w:spacing w:line="242" w:lineRule="auto"/>
        <w:ind w:left="393" w:right="225" w:firstLine="283"/>
        <w:jc w:val="both"/>
        <w:rPr>
          <w:sz w:val="24"/>
        </w:rPr>
      </w:pPr>
      <w:r>
        <w:rPr>
          <w:sz w:val="24"/>
        </w:rPr>
        <w:t xml:space="preserve">Текущая аттестация 1-х классов в течение учебного года осуществляется на </w:t>
      </w:r>
      <w:proofErr w:type="spellStart"/>
      <w:r>
        <w:rPr>
          <w:sz w:val="24"/>
        </w:rPr>
        <w:t>безотметочном</w:t>
      </w:r>
      <w:proofErr w:type="spellEnd"/>
      <w:r>
        <w:rPr>
          <w:sz w:val="24"/>
        </w:rPr>
        <w:t xml:space="preserve"> обучении.</w:t>
      </w:r>
    </w:p>
    <w:p w:rsidR="00C20DCF" w:rsidRDefault="004835B0">
      <w:pPr>
        <w:pStyle w:val="a4"/>
        <w:numPr>
          <w:ilvl w:val="1"/>
          <w:numId w:val="6"/>
        </w:numPr>
        <w:tabs>
          <w:tab w:val="left" w:pos="1179"/>
        </w:tabs>
        <w:spacing w:before="3"/>
        <w:ind w:left="393" w:right="227" w:firstLine="302"/>
        <w:jc w:val="both"/>
        <w:rPr>
          <w:sz w:val="24"/>
        </w:rPr>
      </w:pPr>
      <w:r>
        <w:rPr>
          <w:sz w:val="24"/>
        </w:rPr>
        <w:t>В процессе обучения учащимся 2-11 классов выставляются промежуточные отметки успеваемости по 5-ти балльной системе за освоение программ учебных дисциплин в соо</w:t>
      </w:r>
      <w:r>
        <w:rPr>
          <w:sz w:val="24"/>
        </w:rPr>
        <w:t>тветствующем аттестационном периоде (четверть, полугодие).</w:t>
      </w:r>
    </w:p>
    <w:p w:rsidR="00C20DCF" w:rsidRDefault="004835B0">
      <w:pPr>
        <w:pStyle w:val="a4"/>
        <w:numPr>
          <w:ilvl w:val="1"/>
          <w:numId w:val="6"/>
        </w:numPr>
        <w:tabs>
          <w:tab w:val="left" w:pos="1397"/>
        </w:tabs>
        <w:ind w:left="393" w:right="217" w:firstLine="422"/>
        <w:jc w:val="both"/>
        <w:rPr>
          <w:sz w:val="24"/>
        </w:rPr>
      </w:pPr>
      <w:r>
        <w:rPr>
          <w:sz w:val="24"/>
        </w:rPr>
        <w:t>Порядок, формы, периодичность, количество обязательных мероприятий при проведении текущего контроля успеваемости обучающихся определяются учителем с учетом контингента обучающихся, содержания учебн</w:t>
      </w:r>
      <w:r>
        <w:rPr>
          <w:sz w:val="24"/>
        </w:rPr>
        <w:t>ого материала, используемых им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 технологий и отражаются в рабочих вариантах программ учителя.</w:t>
      </w:r>
    </w:p>
    <w:p w:rsidR="00C20DCF" w:rsidRDefault="004835B0">
      <w:pPr>
        <w:pStyle w:val="a4"/>
        <w:numPr>
          <w:ilvl w:val="1"/>
          <w:numId w:val="6"/>
        </w:numPr>
        <w:tabs>
          <w:tab w:val="left" w:pos="1445"/>
        </w:tabs>
        <w:ind w:left="1444" w:right="98" w:hanging="629"/>
        <w:jc w:val="both"/>
        <w:rPr>
          <w:sz w:val="24"/>
        </w:rPr>
      </w:pPr>
      <w:r>
        <w:rPr>
          <w:sz w:val="24"/>
        </w:rPr>
        <w:t>Руководители методических объединений, заместители директора по УВР контролируют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необходимости </w:t>
      </w:r>
      <w:r>
        <w:rPr>
          <w:sz w:val="24"/>
        </w:rPr>
        <w:t>оказывают методическую помощь учителю.</w:t>
      </w:r>
    </w:p>
    <w:p w:rsidR="00C20DCF" w:rsidRDefault="004835B0">
      <w:pPr>
        <w:pStyle w:val="a4"/>
        <w:numPr>
          <w:ilvl w:val="1"/>
          <w:numId w:val="5"/>
        </w:numPr>
        <w:tabs>
          <w:tab w:val="left" w:pos="1121"/>
        </w:tabs>
        <w:jc w:val="both"/>
        <w:rPr>
          <w:sz w:val="24"/>
        </w:rPr>
      </w:pP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оцениваются</w:t>
      </w:r>
    </w:p>
    <w:p w:rsidR="00C20DCF" w:rsidRDefault="004835B0">
      <w:pPr>
        <w:pStyle w:val="a3"/>
        <w:ind w:left="7659"/>
      </w:pPr>
      <w:proofErr w:type="gramStart"/>
      <w:r>
        <w:t>по</w:t>
      </w:r>
      <w:proofErr w:type="gramEnd"/>
      <w:r>
        <w:rPr>
          <w:spacing w:val="-2"/>
        </w:rPr>
        <w:t xml:space="preserve"> </w:t>
      </w:r>
      <w:r>
        <w:t>пятибалльной</w:t>
      </w:r>
      <w:r>
        <w:rPr>
          <w:spacing w:val="-2"/>
        </w:rPr>
        <w:t xml:space="preserve"> системе.</w:t>
      </w:r>
    </w:p>
    <w:p w:rsidR="00C20DCF" w:rsidRDefault="004835B0">
      <w:pPr>
        <w:pStyle w:val="a4"/>
        <w:numPr>
          <w:ilvl w:val="1"/>
          <w:numId w:val="5"/>
        </w:numPr>
        <w:tabs>
          <w:tab w:val="left" w:pos="1099"/>
        </w:tabs>
        <w:ind w:left="1098" w:right="223"/>
        <w:jc w:val="both"/>
        <w:rPr>
          <w:sz w:val="24"/>
        </w:rPr>
      </w:pPr>
      <w:r>
        <w:rPr>
          <w:sz w:val="24"/>
        </w:rPr>
        <w:t>Отметка за выполненную письменную работу заносится</w:t>
      </w:r>
      <w:r>
        <w:rPr>
          <w:spacing w:val="40"/>
          <w:sz w:val="24"/>
        </w:rPr>
        <w:t xml:space="preserve"> </w:t>
      </w:r>
      <w:r>
        <w:rPr>
          <w:sz w:val="24"/>
        </w:rPr>
        <w:t>в классный журнал к следующему уроку, за исключением:</w:t>
      </w:r>
    </w:p>
    <w:p w:rsidR="00C20DCF" w:rsidRDefault="004835B0">
      <w:pPr>
        <w:pStyle w:val="a3"/>
        <w:spacing w:before="1"/>
        <w:ind w:left="398" w:right="225" w:firstLine="379"/>
      </w:pPr>
      <w:proofErr w:type="gramStart"/>
      <w:r>
        <w:rPr>
          <w:b/>
        </w:rPr>
        <w:t>а</w:t>
      </w:r>
      <w:proofErr w:type="gramEnd"/>
      <w:r>
        <w:rPr>
          <w:b/>
        </w:rPr>
        <w:t xml:space="preserve">) </w:t>
      </w:r>
      <w:r>
        <w:t>отметки за творческие работы по русскому языку и литературе в</w:t>
      </w:r>
      <w:r>
        <w:rPr>
          <w:spacing w:val="40"/>
        </w:rPr>
        <w:t xml:space="preserve"> </w:t>
      </w:r>
      <w:r>
        <w:t>5-9-х классах –</w:t>
      </w:r>
      <w:r>
        <w:rPr>
          <w:spacing w:val="40"/>
        </w:rPr>
        <w:t xml:space="preserve"> </w:t>
      </w:r>
      <w:r>
        <w:t>не позже, чем через неделю после их проведения;</w:t>
      </w:r>
    </w:p>
    <w:p w:rsidR="00C20DCF" w:rsidRDefault="004835B0">
      <w:pPr>
        <w:pStyle w:val="a3"/>
        <w:spacing w:before="11" w:line="237" w:lineRule="auto"/>
        <w:ind w:left="393" w:right="214" w:firstLine="379"/>
      </w:pPr>
      <w:proofErr w:type="gramStart"/>
      <w:r>
        <w:rPr>
          <w:b/>
        </w:rPr>
        <w:t>б</w:t>
      </w:r>
      <w:proofErr w:type="gramEnd"/>
      <w:r>
        <w:rPr>
          <w:b/>
        </w:rPr>
        <w:t xml:space="preserve">) </w:t>
      </w:r>
      <w:r>
        <w:t>отметки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10-11-х классах по</w:t>
      </w:r>
      <w:r>
        <w:rPr>
          <w:spacing w:val="-1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и литературе – не</w:t>
      </w:r>
      <w:r>
        <w:rPr>
          <w:spacing w:val="-2"/>
        </w:rPr>
        <w:t xml:space="preserve"> </w:t>
      </w:r>
      <w:r>
        <w:t>позднее,</w:t>
      </w:r>
      <w:r>
        <w:rPr>
          <w:spacing w:val="-1"/>
        </w:rPr>
        <w:t xml:space="preserve"> </w:t>
      </w:r>
      <w:r>
        <w:t>чем через 14 дней.</w:t>
      </w:r>
    </w:p>
    <w:p w:rsidR="00C20DCF" w:rsidRDefault="004835B0">
      <w:pPr>
        <w:pStyle w:val="a4"/>
        <w:numPr>
          <w:ilvl w:val="1"/>
          <w:numId w:val="5"/>
        </w:numPr>
        <w:tabs>
          <w:tab w:val="left" w:pos="1234"/>
        </w:tabs>
        <w:spacing w:before="8" w:line="237" w:lineRule="auto"/>
        <w:ind w:left="393" w:right="235" w:firstLine="379"/>
        <w:jc w:val="both"/>
        <w:rPr>
          <w:sz w:val="24"/>
        </w:rPr>
      </w:pPr>
      <w:r>
        <w:rPr>
          <w:sz w:val="24"/>
        </w:rPr>
        <w:t>Допускается пересдача работы, оцененной отметкой «2». При пересдаче аналогичной 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отметка выставляется в журнал в следующую графу.</w:t>
      </w:r>
    </w:p>
    <w:p w:rsidR="00C20DCF" w:rsidRDefault="004835B0">
      <w:pPr>
        <w:pStyle w:val="a4"/>
        <w:numPr>
          <w:ilvl w:val="1"/>
          <w:numId w:val="5"/>
        </w:numPr>
        <w:tabs>
          <w:tab w:val="left" w:pos="1289"/>
        </w:tabs>
        <w:spacing w:before="13" w:line="237" w:lineRule="auto"/>
        <w:ind w:left="393" w:right="229" w:firstLine="379"/>
        <w:jc w:val="both"/>
        <w:rPr>
          <w:sz w:val="24"/>
        </w:rPr>
      </w:pPr>
      <w:r>
        <w:rPr>
          <w:sz w:val="24"/>
        </w:rPr>
        <w:t>Письменные самостоятельные, фронтальные, групповые и тому подобные работы учащихся обучающего характера после обязательн</w:t>
      </w:r>
      <w:r>
        <w:rPr>
          <w:sz w:val="24"/>
        </w:rPr>
        <w:t>ого анализа и оценивания не требуют обязательного переноса отметок в классный журнал.</w:t>
      </w:r>
    </w:p>
    <w:p w:rsidR="00C20DCF" w:rsidRDefault="004835B0">
      <w:pPr>
        <w:pStyle w:val="a4"/>
        <w:numPr>
          <w:ilvl w:val="1"/>
          <w:numId w:val="5"/>
        </w:numPr>
        <w:tabs>
          <w:tab w:val="left" w:pos="1310"/>
        </w:tabs>
        <w:spacing w:before="13"/>
        <w:ind w:left="393" w:right="222" w:firstLine="379"/>
        <w:jc w:val="both"/>
        <w:rPr>
          <w:sz w:val="24"/>
        </w:rPr>
      </w:pPr>
      <w:r>
        <w:rPr>
          <w:sz w:val="24"/>
        </w:rPr>
        <w:t xml:space="preserve">Отметка обучающегося за четверть или полугодие может превышать среднюю арифметическую результатов контрольных, лабораторных, практических или проверочных работ в случае, </w:t>
      </w:r>
      <w:r>
        <w:rPr>
          <w:sz w:val="24"/>
        </w:rPr>
        <w:t>если за итоговую работу, включающую материал по всем темам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аттестационного отрезка времени, отметка выше.</w:t>
      </w:r>
    </w:p>
    <w:p w:rsidR="00C20DCF" w:rsidRDefault="004835B0">
      <w:pPr>
        <w:pStyle w:val="a4"/>
        <w:numPr>
          <w:ilvl w:val="1"/>
          <w:numId w:val="5"/>
        </w:numPr>
        <w:tabs>
          <w:tab w:val="left" w:pos="1370"/>
        </w:tabs>
        <w:spacing w:before="1"/>
        <w:ind w:left="393" w:right="220" w:firstLine="364"/>
        <w:jc w:val="both"/>
        <w:rPr>
          <w:sz w:val="24"/>
        </w:rPr>
      </w:pPr>
      <w:r>
        <w:rPr>
          <w:sz w:val="24"/>
        </w:rPr>
        <w:t>Во 2-4 классах (</w:t>
      </w:r>
      <w:r>
        <w:rPr>
          <w:sz w:val="24"/>
        </w:rPr>
        <w:t xml:space="preserve">введения нового ФГОС) в соответствии с требованиями ФГОС приоритетными становятся новые формы контроля -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диагностическ</w:t>
      </w:r>
      <w:r>
        <w:rPr>
          <w:sz w:val="24"/>
        </w:rPr>
        <w:t xml:space="preserve">ие работы.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диагностические работы составляются из </w:t>
      </w:r>
      <w:proofErr w:type="spellStart"/>
      <w:r>
        <w:rPr>
          <w:sz w:val="24"/>
        </w:rPr>
        <w:t>компетентностных</w:t>
      </w:r>
      <w:proofErr w:type="spellEnd"/>
      <w:r>
        <w:rPr>
          <w:sz w:val="24"/>
        </w:rPr>
        <w:t xml:space="preserve"> заданий, требующих от ученика не только познавательных, но и регулятивных и коммуникативных действий. Традиционные контрольные работы дополняются новыми формами отслеживания </w:t>
      </w:r>
      <w:r>
        <w:rPr>
          <w:sz w:val="24"/>
        </w:rPr>
        <w:t>результатов освоения образовательной программы, такими как:</w:t>
      </w:r>
    </w:p>
    <w:p w:rsidR="00C20DCF" w:rsidRDefault="004835B0">
      <w:pPr>
        <w:pStyle w:val="a3"/>
        <w:spacing w:before="4" w:line="232" w:lineRule="auto"/>
        <w:ind w:left="100"/>
        <w:jc w:val="left"/>
      </w:pPr>
      <w:proofErr w:type="gramStart"/>
      <w:r>
        <w:t>целенаправленное</w:t>
      </w:r>
      <w:proofErr w:type="gramEnd"/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(фиксация</w:t>
      </w:r>
      <w:r>
        <w:rPr>
          <w:spacing w:val="-3"/>
        </w:rPr>
        <w:t xml:space="preserve"> </w:t>
      </w:r>
      <w:r>
        <w:t>проявляемых ученикам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 xml:space="preserve">по </w:t>
      </w:r>
      <w:r>
        <w:t xml:space="preserve">заданным </w:t>
      </w:r>
      <w:r>
        <w:rPr>
          <w:spacing w:val="-2"/>
        </w:rPr>
        <w:t>параметрам);</w:t>
      </w:r>
    </w:p>
    <w:p w:rsidR="00C20DCF" w:rsidRDefault="004835B0">
      <w:pPr>
        <w:pStyle w:val="a3"/>
        <w:tabs>
          <w:tab w:val="left" w:pos="2524"/>
          <w:tab w:val="left" w:pos="3568"/>
          <w:tab w:val="left" w:pos="4053"/>
          <w:tab w:val="left" w:pos="5318"/>
          <w:tab w:val="left" w:pos="6350"/>
          <w:tab w:val="left" w:pos="7712"/>
          <w:tab w:val="left" w:pos="8398"/>
          <w:tab w:val="left" w:pos="8734"/>
          <w:tab w:val="left" w:pos="10057"/>
        </w:tabs>
        <w:spacing w:before="7" w:line="230" w:lineRule="auto"/>
        <w:ind w:left="100" w:right="245"/>
        <w:jc w:val="left"/>
      </w:pPr>
      <w:proofErr w:type="gramStart"/>
      <w:r>
        <w:rPr>
          <w:spacing w:val="-2"/>
        </w:rPr>
        <w:t>самооценка</w:t>
      </w:r>
      <w:proofErr w:type="gramEnd"/>
      <w:r>
        <w:tab/>
      </w:r>
      <w:r>
        <w:rPr>
          <w:spacing w:val="-2"/>
        </w:rPr>
        <w:t>ученика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принятым</w:t>
      </w:r>
      <w:r>
        <w:tab/>
      </w:r>
      <w:r>
        <w:rPr>
          <w:spacing w:val="-2"/>
        </w:rPr>
        <w:t>формам</w:t>
      </w:r>
      <w:r>
        <w:tab/>
      </w:r>
      <w:r>
        <w:rPr>
          <w:spacing w:val="-2"/>
        </w:rPr>
        <w:t>(например,</w:t>
      </w:r>
      <w:r>
        <w:tab/>
      </w:r>
      <w:r>
        <w:rPr>
          <w:spacing w:val="-4"/>
        </w:rPr>
        <w:t>лист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вопросами</w:t>
      </w:r>
      <w:r>
        <w:tab/>
      </w:r>
      <w:r>
        <w:rPr>
          <w:spacing w:val="-6"/>
        </w:rPr>
        <w:t xml:space="preserve">по </w:t>
      </w:r>
      <w:proofErr w:type="spellStart"/>
      <w:r>
        <w:t>саморефлексии</w:t>
      </w:r>
      <w:proofErr w:type="spellEnd"/>
      <w:r>
        <w:t xml:space="preserve"> конкретной деятельности);</w:t>
      </w:r>
    </w:p>
    <w:p w:rsidR="00C20DCF" w:rsidRDefault="004835B0">
      <w:pPr>
        <w:pStyle w:val="a3"/>
        <w:spacing w:before="16"/>
        <w:ind w:left="100"/>
        <w:jc w:val="left"/>
      </w:pPr>
      <w:proofErr w:type="gramStart"/>
      <w:r>
        <w:t>результаты</w:t>
      </w:r>
      <w:proofErr w:type="gramEnd"/>
      <w:r>
        <w:rPr>
          <w:spacing w:val="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rPr>
          <w:spacing w:val="-2"/>
        </w:rPr>
        <w:t>проектов;</w:t>
      </w:r>
    </w:p>
    <w:p w:rsidR="00C20DCF" w:rsidRDefault="004835B0">
      <w:pPr>
        <w:pStyle w:val="a3"/>
        <w:spacing w:before="9" w:line="274" w:lineRule="exact"/>
        <w:ind w:left="100"/>
        <w:jc w:val="left"/>
      </w:pPr>
      <w:proofErr w:type="gramStart"/>
      <w:r>
        <w:t>результаты</w:t>
      </w:r>
      <w:proofErr w:type="gramEnd"/>
      <w:r>
        <w:rPr>
          <w:spacing w:val="-6"/>
        </w:rPr>
        <w:t xml:space="preserve"> </w:t>
      </w:r>
      <w:r>
        <w:t>разнообразных</w:t>
      </w:r>
      <w:r>
        <w:rPr>
          <w:spacing w:val="-9"/>
        </w:rPr>
        <w:t xml:space="preserve"> </w:t>
      </w:r>
      <w:r>
        <w:t>внеурочных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внешкольных</w:t>
      </w:r>
      <w:r>
        <w:rPr>
          <w:spacing w:val="-8"/>
        </w:rPr>
        <w:t xml:space="preserve"> </w:t>
      </w:r>
      <w:r>
        <w:t>работ,</w:t>
      </w:r>
      <w:r>
        <w:rPr>
          <w:spacing w:val="-9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rPr>
          <w:spacing w:val="-2"/>
        </w:rPr>
        <w:t>учеников.</w:t>
      </w:r>
    </w:p>
    <w:p w:rsidR="00C20DCF" w:rsidRDefault="004835B0">
      <w:pPr>
        <w:pStyle w:val="a3"/>
        <w:tabs>
          <w:tab w:val="left" w:pos="9387"/>
        </w:tabs>
        <w:spacing w:before="3" w:line="235" w:lineRule="auto"/>
        <w:ind w:left="393" w:right="226" w:firstLine="379"/>
        <w:jc w:val="left"/>
      </w:pPr>
      <w:r>
        <w:t>Результаты</w:t>
      </w:r>
      <w:r>
        <w:rPr>
          <w:spacing w:val="80"/>
        </w:rPr>
        <w:t xml:space="preserve"> </w:t>
      </w:r>
      <w:r>
        <w:t>диагностических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наблюдений</w:t>
      </w:r>
      <w:r>
        <w:rPr>
          <w:spacing w:val="80"/>
        </w:rPr>
        <w:t xml:space="preserve"> </w:t>
      </w:r>
      <w:r>
        <w:t>фиксируются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рабочих</w:t>
      </w:r>
      <w:r>
        <w:tab/>
      </w:r>
      <w:r>
        <w:rPr>
          <w:spacing w:val="-2"/>
        </w:rPr>
        <w:t>таблицах учителя.</w:t>
      </w:r>
    </w:p>
    <w:p w:rsidR="00C20DCF" w:rsidRDefault="00C20DCF">
      <w:pPr>
        <w:pStyle w:val="a3"/>
        <w:spacing w:before="11"/>
        <w:ind w:left="0"/>
        <w:jc w:val="left"/>
        <w:rPr>
          <w:sz w:val="23"/>
        </w:rPr>
      </w:pPr>
    </w:p>
    <w:p w:rsidR="00C20DCF" w:rsidRDefault="004835B0">
      <w:pPr>
        <w:pStyle w:val="a4"/>
        <w:numPr>
          <w:ilvl w:val="1"/>
          <w:numId w:val="5"/>
        </w:numPr>
        <w:tabs>
          <w:tab w:val="left" w:pos="1038"/>
        </w:tabs>
        <w:ind w:left="676" w:right="217" w:firstLine="0"/>
        <w:jc w:val="both"/>
        <w:rPr>
          <w:sz w:val="24"/>
        </w:rPr>
      </w:pPr>
      <w:r>
        <w:rPr>
          <w:sz w:val="24"/>
        </w:rPr>
        <w:t>Учащиеся, пропустившие по не зависящим от них обстоятельствам (болезнь, оздоровление в санаторных учреждениях, спортивные соревнования, сборы, стихийные бедствия и катастрофы природного и техногенного характера) две трети учебного времени, могут быть не ат</w:t>
      </w:r>
      <w:r>
        <w:rPr>
          <w:sz w:val="24"/>
        </w:rPr>
        <w:t>тестованными. С целью установления фактического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 знаний учащихся по предметам учебного плана и степени освоения учебных программ, учащиеся, пропустившие более 50% времени аттестационного периода (в том числе по болезни) подлежат текущей</w:t>
      </w:r>
      <w:r>
        <w:rPr>
          <w:spacing w:val="-9"/>
          <w:sz w:val="24"/>
        </w:rPr>
        <w:t xml:space="preserve"> </w:t>
      </w:r>
      <w:r>
        <w:rPr>
          <w:sz w:val="24"/>
        </w:rPr>
        <w:t>аттестации по</w:t>
      </w:r>
      <w:r>
        <w:rPr>
          <w:sz w:val="24"/>
        </w:rPr>
        <w:t xml:space="preserve"> пропущенному материалу в срок не позднее 2-х недель до окончания соответствующего аттестационного периода.</w:t>
      </w:r>
    </w:p>
    <w:p w:rsidR="00C20DCF" w:rsidRDefault="00C20DCF">
      <w:pPr>
        <w:jc w:val="both"/>
        <w:rPr>
          <w:sz w:val="24"/>
        </w:rPr>
        <w:sectPr w:rsidR="00C20DCF">
          <w:pgSz w:w="11920" w:h="16850"/>
          <w:pgMar w:top="200" w:right="620" w:bottom="280" w:left="740" w:header="720" w:footer="720" w:gutter="0"/>
          <w:cols w:space="720"/>
        </w:sectPr>
      </w:pPr>
    </w:p>
    <w:p w:rsidR="00C20DCF" w:rsidRDefault="004835B0">
      <w:pPr>
        <w:pStyle w:val="a4"/>
        <w:numPr>
          <w:ilvl w:val="1"/>
          <w:numId w:val="5"/>
        </w:numPr>
        <w:tabs>
          <w:tab w:val="left" w:pos="1038"/>
        </w:tabs>
        <w:spacing w:before="69" w:line="237" w:lineRule="auto"/>
        <w:ind w:left="676" w:right="216" w:firstLine="0"/>
        <w:jc w:val="both"/>
        <w:rPr>
          <w:sz w:val="24"/>
        </w:rPr>
      </w:pPr>
      <w:r>
        <w:rPr>
          <w:sz w:val="24"/>
        </w:rPr>
        <w:lastRenderedPageBreak/>
        <w:t>Отметка учащимся за четверть (полугодие) выставляется за 3 дня до окончания аттестационного периода на основе результатов письменных р</w:t>
      </w:r>
      <w:r>
        <w:rPr>
          <w:sz w:val="24"/>
        </w:rPr>
        <w:t>абот и устных ответов учащихся и с учетом их фактических знаний и навыков.</w:t>
      </w:r>
    </w:p>
    <w:p w:rsidR="00C20DCF" w:rsidRDefault="00C20DCF">
      <w:pPr>
        <w:pStyle w:val="a3"/>
        <w:spacing w:before="6"/>
        <w:ind w:left="0"/>
        <w:jc w:val="left"/>
      </w:pPr>
    </w:p>
    <w:p w:rsidR="00C20DCF" w:rsidRDefault="004835B0">
      <w:pPr>
        <w:pStyle w:val="a4"/>
        <w:numPr>
          <w:ilvl w:val="0"/>
          <w:numId w:val="9"/>
        </w:numPr>
        <w:tabs>
          <w:tab w:val="left" w:pos="3284"/>
        </w:tabs>
        <w:spacing w:before="1"/>
        <w:ind w:left="3283" w:hanging="399"/>
        <w:jc w:val="both"/>
        <w:rPr>
          <w:b/>
          <w:sz w:val="24"/>
        </w:rPr>
      </w:pPr>
      <w:r>
        <w:rPr>
          <w:b/>
          <w:sz w:val="24"/>
        </w:rPr>
        <w:t>Промежуточная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(годовая)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аттестация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учащихся</w:t>
      </w:r>
    </w:p>
    <w:p w:rsidR="00C20DCF" w:rsidRDefault="004835B0">
      <w:pPr>
        <w:pStyle w:val="a4"/>
        <w:numPr>
          <w:ilvl w:val="1"/>
          <w:numId w:val="4"/>
        </w:numPr>
        <w:tabs>
          <w:tab w:val="left" w:pos="634"/>
        </w:tabs>
        <w:spacing w:before="2" w:line="274" w:lineRule="exact"/>
        <w:ind w:hanging="427"/>
        <w:rPr>
          <w:sz w:val="24"/>
        </w:rPr>
      </w:pPr>
      <w:r>
        <w:rPr>
          <w:sz w:val="24"/>
        </w:rPr>
        <w:t>Промежуточная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мае</w:t>
      </w:r>
      <w:r>
        <w:rPr>
          <w:spacing w:val="47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C20DCF" w:rsidRDefault="004835B0">
      <w:pPr>
        <w:pStyle w:val="a4"/>
        <w:numPr>
          <w:ilvl w:val="1"/>
          <w:numId w:val="4"/>
        </w:numPr>
        <w:tabs>
          <w:tab w:val="left" w:pos="634"/>
        </w:tabs>
        <w:spacing w:line="274" w:lineRule="exact"/>
        <w:ind w:hanging="427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2-11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C20DCF" w:rsidRDefault="004835B0">
      <w:pPr>
        <w:pStyle w:val="a4"/>
        <w:numPr>
          <w:ilvl w:val="1"/>
          <w:numId w:val="4"/>
        </w:numPr>
        <w:tabs>
          <w:tab w:val="left" w:pos="665"/>
        </w:tabs>
        <w:spacing w:before="5" w:line="235" w:lineRule="auto"/>
        <w:ind w:left="210" w:right="236" w:firstLine="0"/>
        <w:rPr>
          <w:sz w:val="24"/>
        </w:rPr>
      </w:pPr>
      <w:r>
        <w:rPr>
          <w:sz w:val="24"/>
        </w:rPr>
        <w:t>Ежегодно решением педагогического совета устанавливаются форма и порядок проведения промежуточной аттестации. Данное решение утверждается приказом директора школы.</w:t>
      </w:r>
    </w:p>
    <w:p w:rsidR="00C20DCF" w:rsidRDefault="004835B0">
      <w:pPr>
        <w:pStyle w:val="a4"/>
        <w:numPr>
          <w:ilvl w:val="1"/>
          <w:numId w:val="4"/>
        </w:numPr>
        <w:tabs>
          <w:tab w:val="left" w:pos="665"/>
        </w:tabs>
        <w:spacing w:before="6"/>
        <w:ind w:left="210" w:right="223" w:firstLine="0"/>
        <w:rPr>
          <w:sz w:val="24"/>
        </w:rPr>
      </w:pPr>
      <w:r>
        <w:rPr>
          <w:sz w:val="24"/>
        </w:rPr>
        <w:t>Образовательное учреждение вправе определить любые формы проведения промежуточной аттестации</w:t>
      </w:r>
      <w:r>
        <w:rPr>
          <w:sz w:val="24"/>
        </w:rPr>
        <w:t>: контрольная работа, диктант, изложение с творческим заданием, сочинение, зачёт, собеседование, тестирование, защита реферата и др.</w:t>
      </w:r>
    </w:p>
    <w:p w:rsidR="00C20DCF" w:rsidRDefault="004835B0">
      <w:pPr>
        <w:pStyle w:val="a4"/>
        <w:numPr>
          <w:ilvl w:val="1"/>
          <w:numId w:val="4"/>
        </w:numPr>
        <w:tabs>
          <w:tab w:val="left" w:pos="708"/>
        </w:tabs>
        <w:spacing w:before="60"/>
        <w:ind w:left="210" w:right="227" w:firstLine="0"/>
        <w:rPr>
          <w:sz w:val="24"/>
        </w:rPr>
      </w:pPr>
      <w:r>
        <w:rPr>
          <w:sz w:val="24"/>
        </w:rPr>
        <w:t>Обязательной является промежуточная аттестация во всех переводных классах по двум предметам: русский язык или математика. П</w:t>
      </w:r>
      <w:r>
        <w:rPr>
          <w:sz w:val="24"/>
        </w:rPr>
        <w:t>ромежуточная аттестация по другим предметам учебного плана проводится по решению Педагогического совета.</w:t>
      </w:r>
    </w:p>
    <w:p w:rsidR="00C20DCF" w:rsidRDefault="004835B0">
      <w:pPr>
        <w:pStyle w:val="a4"/>
        <w:numPr>
          <w:ilvl w:val="1"/>
          <w:numId w:val="4"/>
        </w:numPr>
        <w:tabs>
          <w:tab w:val="left" w:pos="689"/>
        </w:tabs>
        <w:spacing w:before="6"/>
        <w:ind w:left="210" w:right="222" w:firstLine="0"/>
        <w:rPr>
          <w:sz w:val="24"/>
        </w:rPr>
      </w:pPr>
      <w:r>
        <w:rPr>
          <w:sz w:val="24"/>
        </w:rPr>
        <w:t>Промежуточная аттестация по другим предметам учебного плана может проводиться для учащихся, имеющих две неудовлетворительные отметки по данному предмет</w:t>
      </w:r>
      <w:r>
        <w:rPr>
          <w:sz w:val="24"/>
        </w:rPr>
        <w:t>у по итогам четвертей или не аттестованные по данному предмету в одной из четвертей в целях более объективного оценивания знаний учащихся за год.</w:t>
      </w:r>
    </w:p>
    <w:p w:rsidR="00C20DCF" w:rsidRDefault="004835B0">
      <w:pPr>
        <w:pStyle w:val="a4"/>
        <w:numPr>
          <w:ilvl w:val="1"/>
          <w:numId w:val="4"/>
        </w:numPr>
        <w:tabs>
          <w:tab w:val="left" w:pos="739"/>
        </w:tabs>
        <w:ind w:left="210" w:right="227" w:firstLine="0"/>
        <w:rPr>
          <w:sz w:val="24"/>
        </w:rPr>
      </w:pPr>
      <w:r>
        <w:rPr>
          <w:sz w:val="24"/>
        </w:rPr>
        <w:t>Материалы для проведения промежуточной аттестации разрабатываются учителями в соответствии с государственным с</w:t>
      </w:r>
      <w:r>
        <w:rPr>
          <w:sz w:val="24"/>
        </w:rPr>
        <w:t xml:space="preserve">тандартом общего образования и статусом школы, согласовываются на заседаниях методических объединений, утверждаются приказом директора </w:t>
      </w:r>
      <w:r>
        <w:rPr>
          <w:spacing w:val="-2"/>
          <w:sz w:val="24"/>
        </w:rPr>
        <w:t>школы.</w:t>
      </w:r>
    </w:p>
    <w:p w:rsidR="00C20DCF" w:rsidRDefault="004835B0">
      <w:pPr>
        <w:pStyle w:val="a4"/>
        <w:numPr>
          <w:ilvl w:val="1"/>
          <w:numId w:val="4"/>
        </w:numPr>
        <w:tabs>
          <w:tab w:val="left" w:pos="672"/>
        </w:tabs>
        <w:ind w:left="210" w:right="244" w:firstLine="0"/>
        <w:rPr>
          <w:sz w:val="24"/>
        </w:rPr>
      </w:pPr>
      <w:r>
        <w:rPr>
          <w:sz w:val="24"/>
        </w:rPr>
        <w:t xml:space="preserve">Решением педагогического совета от промежуточной аттестации могут быть освобождены </w:t>
      </w:r>
      <w:r>
        <w:rPr>
          <w:spacing w:val="-2"/>
          <w:sz w:val="24"/>
        </w:rPr>
        <w:t>обучающиеся:</w:t>
      </w:r>
    </w:p>
    <w:p w:rsidR="00C20DCF" w:rsidRDefault="004835B0">
      <w:pPr>
        <w:pStyle w:val="a4"/>
        <w:numPr>
          <w:ilvl w:val="0"/>
          <w:numId w:val="3"/>
        </w:numPr>
        <w:tabs>
          <w:tab w:val="left" w:pos="355"/>
        </w:tabs>
        <w:spacing w:before="2" w:line="272" w:lineRule="exact"/>
        <w:ind w:left="354" w:hanging="148"/>
        <w:rPr>
          <w:sz w:val="24"/>
        </w:rPr>
      </w:pPr>
      <w:proofErr w:type="gramStart"/>
      <w:r>
        <w:rPr>
          <w:sz w:val="24"/>
        </w:rPr>
        <w:t>имеющие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тметки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году;</w:t>
      </w:r>
    </w:p>
    <w:p w:rsidR="00C20DCF" w:rsidRDefault="004835B0">
      <w:pPr>
        <w:pStyle w:val="a4"/>
        <w:numPr>
          <w:ilvl w:val="0"/>
          <w:numId w:val="3"/>
        </w:numPr>
        <w:tabs>
          <w:tab w:val="left" w:pos="379"/>
        </w:tabs>
        <w:spacing w:line="237" w:lineRule="auto"/>
        <w:ind w:right="248" w:firstLine="0"/>
        <w:rPr>
          <w:sz w:val="24"/>
        </w:rPr>
      </w:pPr>
      <w:proofErr w:type="gramStart"/>
      <w:r>
        <w:rPr>
          <w:sz w:val="24"/>
        </w:rPr>
        <w:t>победители</w:t>
      </w:r>
      <w:proofErr w:type="gramEnd"/>
      <w:r>
        <w:rPr>
          <w:sz w:val="24"/>
        </w:rPr>
        <w:t xml:space="preserve"> и призёры районного, городского и всероссийского этапов предметных олимпиад, конкурсов различного уровня по данному предмету;</w:t>
      </w:r>
    </w:p>
    <w:p w:rsidR="00C20DCF" w:rsidRDefault="004835B0">
      <w:pPr>
        <w:pStyle w:val="a4"/>
        <w:numPr>
          <w:ilvl w:val="0"/>
          <w:numId w:val="3"/>
        </w:numPr>
        <w:tabs>
          <w:tab w:val="left" w:pos="401"/>
        </w:tabs>
        <w:spacing w:before="3"/>
        <w:ind w:right="230" w:firstLine="0"/>
        <w:rPr>
          <w:sz w:val="24"/>
        </w:rPr>
      </w:pPr>
      <w:proofErr w:type="gramStart"/>
      <w:r>
        <w:rPr>
          <w:sz w:val="24"/>
        </w:rPr>
        <w:t>выезжающие</w:t>
      </w:r>
      <w:proofErr w:type="gramEnd"/>
      <w:r>
        <w:rPr>
          <w:sz w:val="24"/>
        </w:rPr>
        <w:t xml:space="preserve"> на учебно-тренировочные сборы кандидаты в сборные команды на олимпиады школьников, на российские и международные спортивные соревнования, конкурсы, смотры, олимпиады и тренировочные сборы;</w:t>
      </w:r>
    </w:p>
    <w:p w:rsidR="00C20DCF" w:rsidRDefault="004835B0">
      <w:pPr>
        <w:pStyle w:val="a4"/>
        <w:numPr>
          <w:ilvl w:val="0"/>
          <w:numId w:val="3"/>
        </w:numPr>
        <w:tabs>
          <w:tab w:val="left" w:pos="355"/>
        </w:tabs>
        <w:spacing w:before="5"/>
        <w:ind w:left="354" w:hanging="148"/>
        <w:rPr>
          <w:sz w:val="24"/>
        </w:rPr>
      </w:pPr>
      <w:proofErr w:type="gramStart"/>
      <w:r>
        <w:rPr>
          <w:sz w:val="24"/>
        </w:rPr>
        <w:t>по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(на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родителей).</w:t>
      </w:r>
    </w:p>
    <w:p w:rsidR="00C20DCF" w:rsidRDefault="00C20DCF">
      <w:pPr>
        <w:pStyle w:val="a3"/>
        <w:spacing w:before="6"/>
        <w:ind w:left="0"/>
        <w:jc w:val="left"/>
        <w:rPr>
          <w:sz w:val="23"/>
        </w:rPr>
      </w:pPr>
    </w:p>
    <w:p w:rsidR="00C20DCF" w:rsidRDefault="004835B0">
      <w:pPr>
        <w:pStyle w:val="a4"/>
        <w:numPr>
          <w:ilvl w:val="1"/>
          <w:numId w:val="2"/>
        </w:numPr>
        <w:tabs>
          <w:tab w:val="left" w:pos="634"/>
        </w:tabs>
        <w:spacing w:line="237" w:lineRule="auto"/>
        <w:ind w:right="346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освобождённых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 директора школы.</w:t>
      </w:r>
    </w:p>
    <w:p w:rsidR="00C20DCF" w:rsidRDefault="004835B0">
      <w:pPr>
        <w:pStyle w:val="a4"/>
        <w:numPr>
          <w:ilvl w:val="1"/>
          <w:numId w:val="2"/>
        </w:numPr>
        <w:tabs>
          <w:tab w:val="left" w:pos="892"/>
          <w:tab w:val="left" w:pos="893"/>
        </w:tabs>
        <w:spacing w:before="3"/>
        <w:ind w:left="210" w:right="999" w:firstLine="0"/>
        <w:rPr>
          <w:sz w:val="24"/>
        </w:rPr>
      </w:pPr>
      <w:r>
        <w:rPr>
          <w:sz w:val="24"/>
        </w:rPr>
        <w:t>Обучающиеся, имеющие по результатам двух четвертей или одного полугодия неудовлетворительную отметку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 учебно</w:t>
      </w:r>
      <w:r>
        <w:rPr>
          <w:sz w:val="24"/>
        </w:rPr>
        <w:t>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 Педагогического совета проходят промежуточную аттестацию по этому предмету.</w:t>
      </w:r>
    </w:p>
    <w:p w:rsidR="00C20DCF" w:rsidRDefault="004835B0">
      <w:pPr>
        <w:pStyle w:val="a4"/>
        <w:numPr>
          <w:ilvl w:val="1"/>
          <w:numId w:val="2"/>
        </w:numPr>
        <w:tabs>
          <w:tab w:val="left" w:pos="851"/>
          <w:tab w:val="left" w:pos="852"/>
        </w:tabs>
        <w:ind w:left="210" w:right="507" w:firstLine="0"/>
        <w:rPr>
          <w:sz w:val="24"/>
        </w:rPr>
      </w:pPr>
      <w:r>
        <w:rPr>
          <w:sz w:val="24"/>
        </w:rPr>
        <w:t>Расписание проведения промежуточной аттестации утверждается приказом директора 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две недели до начала аттестации.</w:t>
      </w:r>
    </w:p>
    <w:p w:rsidR="00C20DCF" w:rsidRDefault="004835B0">
      <w:pPr>
        <w:pStyle w:val="a4"/>
        <w:numPr>
          <w:ilvl w:val="1"/>
          <w:numId w:val="2"/>
        </w:numPr>
        <w:tabs>
          <w:tab w:val="left" w:pos="801"/>
          <w:tab w:val="left" w:pos="802"/>
        </w:tabs>
        <w:spacing w:before="1" w:line="237" w:lineRule="auto"/>
        <w:ind w:left="210" w:right="683" w:firstLine="0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 заседании Педагогического совета.</w:t>
      </w:r>
    </w:p>
    <w:p w:rsidR="00C20DCF" w:rsidRDefault="004835B0">
      <w:pPr>
        <w:pStyle w:val="a4"/>
        <w:numPr>
          <w:ilvl w:val="1"/>
          <w:numId w:val="2"/>
        </w:numPr>
        <w:tabs>
          <w:tab w:val="left" w:pos="835"/>
        </w:tabs>
        <w:spacing w:before="6"/>
        <w:ind w:left="210" w:right="927" w:firstLine="0"/>
        <w:rPr>
          <w:sz w:val="24"/>
        </w:rPr>
      </w:pPr>
      <w:r>
        <w:rPr>
          <w:sz w:val="24"/>
        </w:rPr>
        <w:t>Обучающиеся,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 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 письменной аттестационной работой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 промежуточной аттестации по учебному предмету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обратиться в конфликтную комиссию школы.</w:t>
      </w:r>
    </w:p>
    <w:p w:rsidR="00C20DCF" w:rsidRDefault="004835B0">
      <w:pPr>
        <w:pStyle w:val="a4"/>
        <w:numPr>
          <w:ilvl w:val="1"/>
          <w:numId w:val="2"/>
        </w:numPr>
        <w:tabs>
          <w:tab w:val="left" w:pos="777"/>
          <w:tab w:val="left" w:pos="778"/>
        </w:tabs>
        <w:spacing w:line="242" w:lineRule="auto"/>
        <w:ind w:left="210" w:right="398" w:firstLine="0"/>
        <w:rPr>
          <w:sz w:val="24"/>
        </w:rPr>
      </w:pPr>
      <w:r>
        <w:rPr>
          <w:sz w:val="24"/>
        </w:rPr>
        <w:t>Итоги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графой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классных </w:t>
      </w:r>
      <w:r>
        <w:rPr>
          <w:spacing w:val="-2"/>
          <w:sz w:val="24"/>
        </w:rPr>
        <w:t>журналах.</w:t>
      </w:r>
    </w:p>
    <w:p w:rsidR="00C20DCF" w:rsidRDefault="004835B0">
      <w:pPr>
        <w:pStyle w:val="a4"/>
        <w:numPr>
          <w:ilvl w:val="1"/>
          <w:numId w:val="2"/>
        </w:numPr>
        <w:tabs>
          <w:tab w:val="left" w:pos="911"/>
          <w:tab w:val="left" w:pos="912"/>
        </w:tabs>
        <w:ind w:left="210" w:right="1184" w:firstLine="0"/>
        <w:rPr>
          <w:sz w:val="24"/>
        </w:rPr>
      </w:pP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 осведомлены о неудовлетворительных отметках, полученных им в ходе промежуточной аттестации, и сроках повторной аттестации по предмету.</w:t>
      </w:r>
    </w:p>
    <w:p w:rsidR="00C20DCF" w:rsidRDefault="00C20DCF">
      <w:pPr>
        <w:rPr>
          <w:sz w:val="24"/>
        </w:rPr>
        <w:sectPr w:rsidR="00C20DCF">
          <w:pgSz w:w="11920" w:h="16850"/>
          <w:pgMar w:top="860" w:right="620" w:bottom="280" w:left="740" w:header="720" w:footer="720" w:gutter="0"/>
          <w:cols w:space="720"/>
        </w:sectPr>
      </w:pPr>
    </w:p>
    <w:p w:rsidR="00C20DCF" w:rsidRDefault="004835B0">
      <w:pPr>
        <w:pStyle w:val="a4"/>
        <w:numPr>
          <w:ilvl w:val="0"/>
          <w:numId w:val="9"/>
        </w:numPr>
        <w:tabs>
          <w:tab w:val="left" w:pos="3356"/>
        </w:tabs>
        <w:spacing w:before="61" w:line="274" w:lineRule="exact"/>
        <w:ind w:left="3355" w:hanging="390"/>
        <w:jc w:val="both"/>
        <w:rPr>
          <w:b/>
          <w:sz w:val="24"/>
        </w:rPr>
      </w:pPr>
      <w:r>
        <w:rPr>
          <w:b/>
          <w:sz w:val="24"/>
        </w:rPr>
        <w:lastRenderedPageBreak/>
        <w:t>Перевод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</w:t>
      </w:r>
      <w:r>
        <w:rPr>
          <w:b/>
          <w:spacing w:val="-2"/>
          <w:sz w:val="24"/>
        </w:rPr>
        <w:t>с</w:t>
      </w:r>
    </w:p>
    <w:p w:rsidR="00C20DCF" w:rsidRDefault="004835B0">
      <w:pPr>
        <w:pStyle w:val="a4"/>
        <w:numPr>
          <w:ilvl w:val="1"/>
          <w:numId w:val="1"/>
        </w:numPr>
        <w:tabs>
          <w:tab w:val="left" w:pos="749"/>
        </w:tabs>
        <w:ind w:right="228" w:firstLine="0"/>
        <w:rPr>
          <w:sz w:val="24"/>
        </w:rPr>
      </w:pPr>
      <w:r>
        <w:rPr>
          <w:sz w:val="24"/>
        </w:rPr>
        <w:t>Обучающиеся переводных классов, успешно освоившие программу учебного года и имеющие положительные отметки по всем предметам соответствующего учебного плана, переводятся в следующий класс.</w:t>
      </w:r>
    </w:p>
    <w:p w:rsidR="00C20DCF" w:rsidRDefault="004835B0">
      <w:pPr>
        <w:pStyle w:val="a4"/>
        <w:numPr>
          <w:ilvl w:val="1"/>
          <w:numId w:val="1"/>
        </w:numPr>
        <w:tabs>
          <w:tab w:val="left" w:pos="658"/>
        </w:tabs>
        <w:ind w:right="222" w:firstLine="0"/>
        <w:rPr>
          <w:sz w:val="24"/>
        </w:rPr>
      </w:pPr>
      <w:r>
        <w:rPr>
          <w:sz w:val="24"/>
        </w:rPr>
        <w:t>Перевод учащихся в следующий класс осуществляется по решению Педаг</w:t>
      </w:r>
      <w:r>
        <w:rPr>
          <w:sz w:val="24"/>
        </w:rPr>
        <w:t>огического совета на основании итоговых отметок, которые выставляются с учётом отметок за четверти</w:t>
      </w:r>
      <w:r>
        <w:rPr>
          <w:spacing w:val="40"/>
          <w:sz w:val="24"/>
        </w:rPr>
        <w:t xml:space="preserve"> </w:t>
      </w:r>
      <w:r>
        <w:rPr>
          <w:sz w:val="24"/>
        </w:rPr>
        <w:t>(полугодия), и отметок, полученных на промежуточной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аттестации.</w:t>
      </w:r>
    </w:p>
    <w:p w:rsidR="00C20DCF" w:rsidRDefault="004835B0">
      <w:pPr>
        <w:pStyle w:val="a4"/>
        <w:numPr>
          <w:ilvl w:val="1"/>
          <w:numId w:val="1"/>
        </w:numPr>
        <w:tabs>
          <w:tab w:val="left" w:pos="641"/>
        </w:tabs>
        <w:spacing w:line="237" w:lineRule="auto"/>
        <w:ind w:right="237" w:firstLine="0"/>
        <w:rPr>
          <w:sz w:val="24"/>
        </w:rPr>
      </w:pP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1-х классов,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освоившие</w:t>
      </w:r>
      <w:r>
        <w:rPr>
          <w:spacing w:val="-2"/>
          <w:sz w:val="24"/>
        </w:rPr>
        <w:t xml:space="preserve"> </w:t>
      </w:r>
      <w:r>
        <w:rPr>
          <w:sz w:val="24"/>
        </w:rPr>
        <w:t>в 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объёме содержание учебных программ, на повторн</w:t>
      </w:r>
      <w:r>
        <w:rPr>
          <w:sz w:val="24"/>
        </w:rPr>
        <w:t>ый курс обучения не оставляются.</w:t>
      </w:r>
    </w:p>
    <w:p w:rsidR="00C20DCF" w:rsidRDefault="004835B0">
      <w:pPr>
        <w:pStyle w:val="a4"/>
        <w:numPr>
          <w:ilvl w:val="1"/>
          <w:numId w:val="1"/>
        </w:numPr>
        <w:tabs>
          <w:tab w:val="left" w:pos="672"/>
        </w:tabs>
        <w:spacing w:before="4" w:line="237" w:lineRule="auto"/>
        <w:ind w:right="238" w:firstLine="0"/>
        <w:rPr>
          <w:sz w:val="24"/>
        </w:rPr>
      </w:pPr>
      <w:r>
        <w:rPr>
          <w:sz w:val="24"/>
        </w:rPr>
        <w:t>На основании решения Педагогического совета директор школы издаёт приказ о переводе учащихся в следующий класс.</w:t>
      </w:r>
    </w:p>
    <w:p w:rsidR="00C20DCF" w:rsidRDefault="004835B0">
      <w:pPr>
        <w:pStyle w:val="a4"/>
        <w:numPr>
          <w:ilvl w:val="1"/>
          <w:numId w:val="1"/>
        </w:numPr>
        <w:tabs>
          <w:tab w:val="left" w:pos="773"/>
        </w:tabs>
        <w:spacing w:before="3"/>
        <w:ind w:right="228" w:firstLine="0"/>
        <w:rPr>
          <w:sz w:val="24"/>
        </w:rPr>
      </w:pPr>
      <w:r>
        <w:rPr>
          <w:sz w:val="24"/>
        </w:rPr>
        <w:t xml:space="preserve">Неудовлетворительные результаты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>
        <w:rPr>
          <w:sz w:val="24"/>
        </w:rPr>
        <w:t>непрохождение</w:t>
      </w:r>
      <w:proofErr w:type="spellEnd"/>
      <w:r>
        <w:rPr>
          <w:sz w:val="24"/>
        </w:rPr>
        <w:t xml:space="preserve"> промежуточной аттестации при отсутствии уважительных причин признаются академической </w:t>
      </w:r>
      <w:r>
        <w:rPr>
          <w:spacing w:val="-2"/>
          <w:sz w:val="24"/>
        </w:rPr>
        <w:t>задолженно</w:t>
      </w:r>
      <w:r>
        <w:rPr>
          <w:spacing w:val="-2"/>
          <w:sz w:val="24"/>
        </w:rPr>
        <w:t>стью.</w:t>
      </w:r>
    </w:p>
    <w:p w:rsidR="00C20DCF" w:rsidRDefault="004835B0">
      <w:pPr>
        <w:pStyle w:val="a4"/>
        <w:numPr>
          <w:ilvl w:val="1"/>
          <w:numId w:val="1"/>
        </w:numPr>
        <w:tabs>
          <w:tab w:val="left" w:pos="732"/>
        </w:tabs>
        <w:ind w:right="220" w:firstLine="0"/>
        <w:rPr>
          <w:sz w:val="24"/>
        </w:rPr>
      </w:pPr>
      <w:r>
        <w:rPr>
          <w:sz w:val="24"/>
        </w:rPr>
        <w:t>Обучающиеся на ступенях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Образовательное учреждение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</w:t>
      </w:r>
      <w:r>
        <w:rPr>
          <w:sz w:val="24"/>
        </w:rPr>
        <w:t>ия обучающимся для ликвидации этой задолженности. Ликвидировать задолженность обучающийся обязан в течение первого месяца обучения в следующем классе.</w:t>
      </w:r>
    </w:p>
    <w:p w:rsidR="00C20DCF" w:rsidRDefault="004835B0">
      <w:pPr>
        <w:pStyle w:val="a4"/>
        <w:numPr>
          <w:ilvl w:val="1"/>
          <w:numId w:val="1"/>
        </w:numPr>
        <w:tabs>
          <w:tab w:val="left" w:pos="665"/>
        </w:tabs>
        <w:spacing w:before="8" w:line="235" w:lineRule="auto"/>
        <w:ind w:right="228" w:firstLine="0"/>
        <w:rPr>
          <w:sz w:val="24"/>
        </w:rPr>
      </w:pPr>
      <w:r>
        <w:rPr>
          <w:sz w:val="24"/>
        </w:rPr>
        <w:t>Ответственность за ликвидацию задолженности учащегося в течение следующего учебного года возлагается на и</w:t>
      </w:r>
      <w:r>
        <w:rPr>
          <w:sz w:val="24"/>
        </w:rPr>
        <w:t>х родителей (законных представителей).</w:t>
      </w:r>
    </w:p>
    <w:p w:rsidR="00C20DCF" w:rsidRDefault="004835B0">
      <w:pPr>
        <w:pStyle w:val="a4"/>
        <w:numPr>
          <w:ilvl w:val="1"/>
          <w:numId w:val="1"/>
        </w:numPr>
        <w:tabs>
          <w:tab w:val="left" w:pos="749"/>
        </w:tabs>
        <w:spacing w:before="6"/>
        <w:ind w:right="219" w:firstLine="0"/>
        <w:rPr>
          <w:sz w:val="24"/>
        </w:rPr>
      </w:pPr>
      <w:r>
        <w:rPr>
          <w:sz w:val="24"/>
        </w:rPr>
        <w:t>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 или условно переведённые в следующий класс</w:t>
      </w:r>
      <w:r>
        <w:rPr>
          <w:sz w:val="24"/>
        </w:rPr>
        <w:t xml:space="preserve"> и не ликвидировавшие академической задолженности по одному предмету, по усмотрению их родителей (законных представителей) оставляются на повторное обучение, переводятся в учебные заведения, где имеются классы компенсирующего обучения или продолжают получа</w:t>
      </w:r>
      <w:r>
        <w:rPr>
          <w:sz w:val="24"/>
        </w:rPr>
        <w:t>ть образование в иных формах.</w:t>
      </w:r>
    </w:p>
    <w:p w:rsidR="00C20DCF" w:rsidRDefault="004835B0">
      <w:pPr>
        <w:pStyle w:val="a4"/>
        <w:numPr>
          <w:ilvl w:val="1"/>
          <w:numId w:val="1"/>
        </w:numPr>
        <w:tabs>
          <w:tab w:val="left" w:pos="701"/>
        </w:tabs>
        <w:ind w:right="220" w:firstLine="0"/>
        <w:rPr>
          <w:sz w:val="24"/>
        </w:rPr>
      </w:pPr>
      <w:r>
        <w:rPr>
          <w:sz w:val="24"/>
        </w:rPr>
        <w:t>Обучающиеся на ступени среднего общего образования, не освоившие образовательные программы учебного года по очной форме обучения и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имеющие академическую задолженность по двум и более предметам или условно переведённые в следую</w:t>
      </w:r>
      <w:r>
        <w:rPr>
          <w:sz w:val="24"/>
        </w:rPr>
        <w:t xml:space="preserve">щий класс и не ликвидировавшие академической задолженности по одному предмету, продолжают получать образование в иных </w:t>
      </w:r>
      <w:r>
        <w:rPr>
          <w:spacing w:val="-2"/>
          <w:sz w:val="24"/>
        </w:rPr>
        <w:t>формах.</w:t>
      </w:r>
    </w:p>
    <w:p w:rsidR="00C20DCF" w:rsidRDefault="004835B0">
      <w:pPr>
        <w:pStyle w:val="a4"/>
        <w:numPr>
          <w:ilvl w:val="1"/>
          <w:numId w:val="1"/>
        </w:numPr>
        <w:tabs>
          <w:tab w:val="left" w:pos="804"/>
        </w:tabs>
        <w:ind w:right="227" w:firstLine="0"/>
        <w:rPr>
          <w:sz w:val="24"/>
        </w:rPr>
      </w:pPr>
      <w:r>
        <w:rPr>
          <w:sz w:val="24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 или самообразования, не ликвидировавшие в установленные сроки академической задолженности, продолжают получать образов</w:t>
      </w:r>
      <w:r>
        <w:rPr>
          <w:sz w:val="24"/>
        </w:rPr>
        <w:t>ание в образовательной организации.</w:t>
      </w:r>
    </w:p>
    <w:p w:rsidR="00C20DCF" w:rsidRDefault="004835B0">
      <w:pPr>
        <w:pStyle w:val="a4"/>
        <w:numPr>
          <w:ilvl w:val="1"/>
          <w:numId w:val="1"/>
        </w:numPr>
        <w:tabs>
          <w:tab w:val="left" w:pos="833"/>
          <w:tab w:val="left" w:pos="4555"/>
          <w:tab w:val="left" w:pos="8806"/>
        </w:tabs>
        <w:ind w:right="213" w:firstLine="0"/>
        <w:rPr>
          <w:sz w:val="24"/>
        </w:rPr>
      </w:pPr>
      <w:r>
        <w:rPr>
          <w:sz w:val="24"/>
        </w:rPr>
        <w:t>В случае несогласия учащегося, его родителей (законных представителей) с итоговой оценкой по предмету ему предоставляется возможность сдать экзамен по этому предмету аттестационной комиссии, назначаемой директором школы.</w:t>
      </w:r>
      <w:r>
        <w:rPr>
          <w:sz w:val="24"/>
        </w:rPr>
        <w:t xml:space="preserve"> Оценка, полученная учащимся на </w:t>
      </w:r>
      <w:r>
        <w:rPr>
          <w:spacing w:val="-2"/>
          <w:sz w:val="24"/>
        </w:rPr>
        <w:t>экзамене,</w:t>
      </w:r>
      <w:r>
        <w:rPr>
          <w:sz w:val="24"/>
        </w:rPr>
        <w:t xml:space="preserve"> </w:t>
      </w:r>
      <w:r>
        <w:rPr>
          <w:spacing w:val="-2"/>
          <w:sz w:val="24"/>
        </w:rPr>
        <w:t>является</w:t>
      </w:r>
      <w:r>
        <w:rPr>
          <w:sz w:val="24"/>
        </w:rPr>
        <w:t xml:space="preserve"> </w:t>
      </w:r>
      <w:r>
        <w:rPr>
          <w:spacing w:val="-2"/>
          <w:sz w:val="24"/>
        </w:rPr>
        <w:t>окончательной.</w:t>
      </w:r>
    </w:p>
    <w:p w:rsidR="00C20DCF" w:rsidRDefault="00C20DCF">
      <w:pPr>
        <w:jc w:val="both"/>
        <w:rPr>
          <w:sz w:val="24"/>
        </w:rPr>
      </w:pPr>
    </w:p>
    <w:p w:rsidR="00C20DCF" w:rsidRDefault="00C20DCF">
      <w:pPr>
        <w:pStyle w:val="a3"/>
        <w:spacing w:before="4"/>
        <w:ind w:left="0"/>
        <w:jc w:val="left"/>
        <w:rPr>
          <w:sz w:val="17"/>
        </w:rPr>
      </w:pPr>
    </w:p>
    <w:sectPr w:rsidR="00C20DCF">
      <w:pgSz w:w="11920" w:h="16850"/>
      <w:pgMar w:top="160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E3CB8"/>
    <w:multiLevelType w:val="hybridMultilevel"/>
    <w:tmpl w:val="25EAFB20"/>
    <w:lvl w:ilvl="0" w:tplc="C0201BCE">
      <w:start w:val="1"/>
      <w:numFmt w:val="upperRoman"/>
      <w:lvlText w:val="%1."/>
      <w:lvlJc w:val="left"/>
      <w:pPr>
        <w:ind w:left="4812" w:hanging="2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7"/>
        <w:sz w:val="24"/>
        <w:szCs w:val="24"/>
        <w:lang w:val="ru-RU" w:eastAsia="en-US" w:bidi="ar-SA"/>
      </w:rPr>
    </w:lvl>
    <w:lvl w:ilvl="1" w:tplc="05E8D4CA">
      <w:numFmt w:val="bullet"/>
      <w:lvlText w:val="•"/>
      <w:lvlJc w:val="left"/>
      <w:pPr>
        <w:ind w:left="5393" w:hanging="219"/>
      </w:pPr>
      <w:rPr>
        <w:rFonts w:hint="default"/>
        <w:lang w:val="ru-RU" w:eastAsia="en-US" w:bidi="ar-SA"/>
      </w:rPr>
    </w:lvl>
    <w:lvl w:ilvl="2" w:tplc="EAC42550">
      <w:numFmt w:val="bullet"/>
      <w:lvlText w:val="•"/>
      <w:lvlJc w:val="left"/>
      <w:pPr>
        <w:ind w:left="5966" w:hanging="219"/>
      </w:pPr>
      <w:rPr>
        <w:rFonts w:hint="default"/>
        <w:lang w:val="ru-RU" w:eastAsia="en-US" w:bidi="ar-SA"/>
      </w:rPr>
    </w:lvl>
    <w:lvl w:ilvl="3" w:tplc="CBB45C5A">
      <w:numFmt w:val="bullet"/>
      <w:lvlText w:val="•"/>
      <w:lvlJc w:val="left"/>
      <w:pPr>
        <w:ind w:left="6539" w:hanging="219"/>
      </w:pPr>
      <w:rPr>
        <w:rFonts w:hint="default"/>
        <w:lang w:val="ru-RU" w:eastAsia="en-US" w:bidi="ar-SA"/>
      </w:rPr>
    </w:lvl>
    <w:lvl w:ilvl="4" w:tplc="623E560A">
      <w:numFmt w:val="bullet"/>
      <w:lvlText w:val="•"/>
      <w:lvlJc w:val="left"/>
      <w:pPr>
        <w:ind w:left="7112" w:hanging="219"/>
      </w:pPr>
      <w:rPr>
        <w:rFonts w:hint="default"/>
        <w:lang w:val="ru-RU" w:eastAsia="en-US" w:bidi="ar-SA"/>
      </w:rPr>
    </w:lvl>
    <w:lvl w:ilvl="5" w:tplc="1AC200D2">
      <w:numFmt w:val="bullet"/>
      <w:lvlText w:val="•"/>
      <w:lvlJc w:val="left"/>
      <w:pPr>
        <w:ind w:left="7685" w:hanging="219"/>
      </w:pPr>
      <w:rPr>
        <w:rFonts w:hint="default"/>
        <w:lang w:val="ru-RU" w:eastAsia="en-US" w:bidi="ar-SA"/>
      </w:rPr>
    </w:lvl>
    <w:lvl w:ilvl="6" w:tplc="BCAA4806">
      <w:numFmt w:val="bullet"/>
      <w:lvlText w:val="•"/>
      <w:lvlJc w:val="left"/>
      <w:pPr>
        <w:ind w:left="8258" w:hanging="219"/>
      </w:pPr>
      <w:rPr>
        <w:rFonts w:hint="default"/>
        <w:lang w:val="ru-RU" w:eastAsia="en-US" w:bidi="ar-SA"/>
      </w:rPr>
    </w:lvl>
    <w:lvl w:ilvl="7" w:tplc="7E48ED74">
      <w:numFmt w:val="bullet"/>
      <w:lvlText w:val="•"/>
      <w:lvlJc w:val="left"/>
      <w:pPr>
        <w:ind w:left="8831" w:hanging="219"/>
      </w:pPr>
      <w:rPr>
        <w:rFonts w:hint="default"/>
        <w:lang w:val="ru-RU" w:eastAsia="en-US" w:bidi="ar-SA"/>
      </w:rPr>
    </w:lvl>
    <w:lvl w:ilvl="8" w:tplc="F97EF024">
      <w:numFmt w:val="bullet"/>
      <w:lvlText w:val="•"/>
      <w:lvlJc w:val="left"/>
      <w:pPr>
        <w:ind w:left="9404" w:hanging="219"/>
      </w:pPr>
      <w:rPr>
        <w:rFonts w:hint="default"/>
        <w:lang w:val="ru-RU" w:eastAsia="en-US" w:bidi="ar-SA"/>
      </w:rPr>
    </w:lvl>
  </w:abstractNum>
  <w:abstractNum w:abstractNumId="1">
    <w:nsid w:val="1C372744"/>
    <w:multiLevelType w:val="multilevel"/>
    <w:tmpl w:val="E4D8F142"/>
    <w:lvl w:ilvl="0">
      <w:start w:val="4"/>
      <w:numFmt w:val="decimal"/>
      <w:lvlText w:val="%1"/>
      <w:lvlJc w:val="left"/>
      <w:pPr>
        <w:ind w:left="210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" w:hanging="53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6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9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8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1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4" w:hanging="539"/>
      </w:pPr>
      <w:rPr>
        <w:rFonts w:hint="default"/>
        <w:lang w:val="ru-RU" w:eastAsia="en-US" w:bidi="ar-SA"/>
      </w:rPr>
    </w:lvl>
  </w:abstractNum>
  <w:abstractNum w:abstractNumId="2">
    <w:nsid w:val="1CEA72EC"/>
    <w:multiLevelType w:val="multilevel"/>
    <w:tmpl w:val="FB64E406"/>
    <w:lvl w:ilvl="0">
      <w:start w:val="2"/>
      <w:numFmt w:val="decimal"/>
      <w:lvlText w:val="%1"/>
      <w:lvlJc w:val="left"/>
      <w:pPr>
        <w:ind w:left="109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8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9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423"/>
      </w:pPr>
      <w:rPr>
        <w:rFonts w:hint="default"/>
        <w:lang w:val="ru-RU" w:eastAsia="en-US" w:bidi="ar-SA"/>
      </w:rPr>
    </w:lvl>
  </w:abstractNum>
  <w:abstractNum w:abstractNumId="3">
    <w:nsid w:val="1EE32B48"/>
    <w:multiLevelType w:val="hybridMultilevel"/>
    <w:tmpl w:val="3F1A3E98"/>
    <w:lvl w:ilvl="0" w:tplc="B964A5B6">
      <w:numFmt w:val="bullet"/>
      <w:lvlText w:val="-"/>
      <w:lvlJc w:val="left"/>
      <w:pPr>
        <w:ind w:left="2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AE48A0DA">
      <w:numFmt w:val="bullet"/>
      <w:lvlText w:val="•"/>
      <w:lvlJc w:val="left"/>
      <w:pPr>
        <w:ind w:left="1253" w:hanging="147"/>
      </w:pPr>
      <w:rPr>
        <w:rFonts w:hint="default"/>
        <w:lang w:val="ru-RU" w:eastAsia="en-US" w:bidi="ar-SA"/>
      </w:rPr>
    </w:lvl>
    <w:lvl w:ilvl="2" w:tplc="57ACD614">
      <w:numFmt w:val="bullet"/>
      <w:lvlText w:val="•"/>
      <w:lvlJc w:val="left"/>
      <w:pPr>
        <w:ind w:left="2286" w:hanging="147"/>
      </w:pPr>
      <w:rPr>
        <w:rFonts w:hint="default"/>
        <w:lang w:val="ru-RU" w:eastAsia="en-US" w:bidi="ar-SA"/>
      </w:rPr>
    </w:lvl>
    <w:lvl w:ilvl="3" w:tplc="5B2616E0">
      <w:numFmt w:val="bullet"/>
      <w:lvlText w:val="•"/>
      <w:lvlJc w:val="left"/>
      <w:pPr>
        <w:ind w:left="3319" w:hanging="147"/>
      </w:pPr>
      <w:rPr>
        <w:rFonts w:hint="default"/>
        <w:lang w:val="ru-RU" w:eastAsia="en-US" w:bidi="ar-SA"/>
      </w:rPr>
    </w:lvl>
    <w:lvl w:ilvl="4" w:tplc="DA5A4DEC">
      <w:numFmt w:val="bullet"/>
      <w:lvlText w:val="•"/>
      <w:lvlJc w:val="left"/>
      <w:pPr>
        <w:ind w:left="4352" w:hanging="147"/>
      </w:pPr>
      <w:rPr>
        <w:rFonts w:hint="default"/>
        <w:lang w:val="ru-RU" w:eastAsia="en-US" w:bidi="ar-SA"/>
      </w:rPr>
    </w:lvl>
    <w:lvl w:ilvl="5" w:tplc="DA94123E">
      <w:numFmt w:val="bullet"/>
      <w:lvlText w:val="•"/>
      <w:lvlJc w:val="left"/>
      <w:pPr>
        <w:ind w:left="5385" w:hanging="147"/>
      </w:pPr>
      <w:rPr>
        <w:rFonts w:hint="default"/>
        <w:lang w:val="ru-RU" w:eastAsia="en-US" w:bidi="ar-SA"/>
      </w:rPr>
    </w:lvl>
    <w:lvl w:ilvl="6" w:tplc="3F38A0AC">
      <w:numFmt w:val="bullet"/>
      <w:lvlText w:val="•"/>
      <w:lvlJc w:val="left"/>
      <w:pPr>
        <w:ind w:left="6418" w:hanging="147"/>
      </w:pPr>
      <w:rPr>
        <w:rFonts w:hint="default"/>
        <w:lang w:val="ru-RU" w:eastAsia="en-US" w:bidi="ar-SA"/>
      </w:rPr>
    </w:lvl>
    <w:lvl w:ilvl="7" w:tplc="8982D81C">
      <w:numFmt w:val="bullet"/>
      <w:lvlText w:val="•"/>
      <w:lvlJc w:val="left"/>
      <w:pPr>
        <w:ind w:left="7451" w:hanging="147"/>
      </w:pPr>
      <w:rPr>
        <w:rFonts w:hint="default"/>
        <w:lang w:val="ru-RU" w:eastAsia="en-US" w:bidi="ar-SA"/>
      </w:rPr>
    </w:lvl>
    <w:lvl w:ilvl="8" w:tplc="46CC8C72">
      <w:numFmt w:val="bullet"/>
      <w:lvlText w:val="•"/>
      <w:lvlJc w:val="left"/>
      <w:pPr>
        <w:ind w:left="8484" w:hanging="147"/>
      </w:pPr>
      <w:rPr>
        <w:rFonts w:hint="default"/>
        <w:lang w:val="ru-RU" w:eastAsia="en-US" w:bidi="ar-SA"/>
      </w:rPr>
    </w:lvl>
  </w:abstractNum>
  <w:abstractNum w:abstractNumId="4">
    <w:nsid w:val="37B007A2"/>
    <w:multiLevelType w:val="multilevel"/>
    <w:tmpl w:val="4EF0BC84"/>
    <w:lvl w:ilvl="0">
      <w:start w:val="3"/>
      <w:numFmt w:val="decimal"/>
      <w:lvlText w:val="%1"/>
      <w:lvlJc w:val="left"/>
      <w:pPr>
        <w:ind w:left="633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2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3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4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7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426"/>
      </w:pPr>
      <w:rPr>
        <w:rFonts w:hint="default"/>
        <w:lang w:val="ru-RU" w:eastAsia="en-US" w:bidi="ar-SA"/>
      </w:rPr>
    </w:lvl>
  </w:abstractNum>
  <w:abstractNum w:abstractNumId="5">
    <w:nsid w:val="409423D5"/>
    <w:multiLevelType w:val="multilevel"/>
    <w:tmpl w:val="C9E6F1A6"/>
    <w:lvl w:ilvl="0">
      <w:start w:val="1"/>
      <w:numFmt w:val="decimal"/>
      <w:lvlText w:val="%1"/>
      <w:lvlJc w:val="left"/>
      <w:pPr>
        <w:ind w:left="39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428"/>
      </w:pPr>
      <w:rPr>
        <w:rFonts w:hint="default"/>
        <w:lang w:val="ru-RU" w:eastAsia="en-US" w:bidi="ar-SA"/>
      </w:rPr>
    </w:lvl>
  </w:abstractNum>
  <w:abstractNum w:abstractNumId="6">
    <w:nsid w:val="48F06186"/>
    <w:multiLevelType w:val="multilevel"/>
    <w:tmpl w:val="20B65CF2"/>
    <w:lvl w:ilvl="0">
      <w:start w:val="3"/>
      <w:numFmt w:val="decimal"/>
      <w:lvlText w:val="%1"/>
      <w:lvlJc w:val="left"/>
      <w:pPr>
        <w:ind w:left="63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423"/>
      </w:pPr>
      <w:rPr>
        <w:rFonts w:hint="default"/>
        <w:lang w:val="ru-RU" w:eastAsia="en-US" w:bidi="ar-SA"/>
      </w:rPr>
    </w:lvl>
  </w:abstractNum>
  <w:abstractNum w:abstractNumId="7">
    <w:nsid w:val="6A354735"/>
    <w:multiLevelType w:val="multilevel"/>
    <w:tmpl w:val="493286C8"/>
    <w:lvl w:ilvl="0">
      <w:start w:val="2"/>
      <w:numFmt w:val="decimal"/>
      <w:lvlText w:val="%1"/>
      <w:lvlJc w:val="left"/>
      <w:pPr>
        <w:ind w:left="112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0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423"/>
      </w:pPr>
      <w:rPr>
        <w:rFonts w:hint="default"/>
        <w:lang w:val="ru-RU" w:eastAsia="en-US" w:bidi="ar-SA"/>
      </w:rPr>
    </w:lvl>
  </w:abstractNum>
  <w:abstractNum w:abstractNumId="8">
    <w:nsid w:val="79044EFF"/>
    <w:multiLevelType w:val="hybridMultilevel"/>
    <w:tmpl w:val="8AEAA62C"/>
    <w:lvl w:ilvl="0" w:tplc="63589706">
      <w:numFmt w:val="bullet"/>
      <w:lvlText w:val=""/>
      <w:lvlJc w:val="left"/>
      <w:pPr>
        <w:ind w:left="676" w:hanging="284"/>
      </w:pPr>
      <w:rPr>
        <w:rFonts w:ascii="Webdings" w:eastAsia="Webdings" w:hAnsi="Webdings" w:cs="Web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1446D5A">
      <w:numFmt w:val="bullet"/>
      <w:lvlText w:val="•"/>
      <w:lvlJc w:val="left"/>
      <w:pPr>
        <w:ind w:left="1667" w:hanging="284"/>
      </w:pPr>
      <w:rPr>
        <w:rFonts w:hint="default"/>
        <w:lang w:val="ru-RU" w:eastAsia="en-US" w:bidi="ar-SA"/>
      </w:rPr>
    </w:lvl>
    <w:lvl w:ilvl="2" w:tplc="970E6C6A">
      <w:numFmt w:val="bullet"/>
      <w:lvlText w:val="•"/>
      <w:lvlJc w:val="left"/>
      <w:pPr>
        <w:ind w:left="2654" w:hanging="284"/>
      </w:pPr>
      <w:rPr>
        <w:rFonts w:hint="default"/>
        <w:lang w:val="ru-RU" w:eastAsia="en-US" w:bidi="ar-SA"/>
      </w:rPr>
    </w:lvl>
    <w:lvl w:ilvl="3" w:tplc="BCF22FC2">
      <w:numFmt w:val="bullet"/>
      <w:lvlText w:val="•"/>
      <w:lvlJc w:val="left"/>
      <w:pPr>
        <w:ind w:left="3641" w:hanging="284"/>
      </w:pPr>
      <w:rPr>
        <w:rFonts w:hint="default"/>
        <w:lang w:val="ru-RU" w:eastAsia="en-US" w:bidi="ar-SA"/>
      </w:rPr>
    </w:lvl>
    <w:lvl w:ilvl="4" w:tplc="AD66CF1C">
      <w:numFmt w:val="bullet"/>
      <w:lvlText w:val="•"/>
      <w:lvlJc w:val="left"/>
      <w:pPr>
        <w:ind w:left="4628" w:hanging="284"/>
      </w:pPr>
      <w:rPr>
        <w:rFonts w:hint="default"/>
        <w:lang w:val="ru-RU" w:eastAsia="en-US" w:bidi="ar-SA"/>
      </w:rPr>
    </w:lvl>
    <w:lvl w:ilvl="5" w:tplc="DB8E5C3E">
      <w:numFmt w:val="bullet"/>
      <w:lvlText w:val="•"/>
      <w:lvlJc w:val="left"/>
      <w:pPr>
        <w:ind w:left="5615" w:hanging="284"/>
      </w:pPr>
      <w:rPr>
        <w:rFonts w:hint="default"/>
        <w:lang w:val="ru-RU" w:eastAsia="en-US" w:bidi="ar-SA"/>
      </w:rPr>
    </w:lvl>
    <w:lvl w:ilvl="6" w:tplc="52F04DB6">
      <w:numFmt w:val="bullet"/>
      <w:lvlText w:val="•"/>
      <w:lvlJc w:val="left"/>
      <w:pPr>
        <w:ind w:left="6602" w:hanging="284"/>
      </w:pPr>
      <w:rPr>
        <w:rFonts w:hint="default"/>
        <w:lang w:val="ru-RU" w:eastAsia="en-US" w:bidi="ar-SA"/>
      </w:rPr>
    </w:lvl>
    <w:lvl w:ilvl="7" w:tplc="9E300F36">
      <w:numFmt w:val="bullet"/>
      <w:lvlText w:val="•"/>
      <w:lvlJc w:val="left"/>
      <w:pPr>
        <w:ind w:left="7589" w:hanging="284"/>
      </w:pPr>
      <w:rPr>
        <w:rFonts w:hint="default"/>
        <w:lang w:val="ru-RU" w:eastAsia="en-US" w:bidi="ar-SA"/>
      </w:rPr>
    </w:lvl>
    <w:lvl w:ilvl="8" w:tplc="D520C762">
      <w:numFmt w:val="bullet"/>
      <w:lvlText w:val="•"/>
      <w:lvlJc w:val="left"/>
      <w:pPr>
        <w:ind w:left="8576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0DCF"/>
    <w:rsid w:val="004835B0"/>
    <w:rsid w:val="00C2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3DBB9-5AAB-450E-8977-9EE249D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1777</Words>
  <Characters>10135</Characters>
  <Application>Microsoft Office Word</Application>
  <DocSecurity>0</DocSecurity>
  <Lines>84</Lines>
  <Paragraphs>23</Paragraphs>
  <ScaleCrop>false</ScaleCrop>
  <Company/>
  <LinksUpToDate>false</LinksUpToDate>
  <CharactersWithSpaces>11889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Казакевич Надежда Абелевна</dc:creator>
  <cp:lastModifiedBy>123</cp:lastModifiedBy>
  <cp:revision>2</cp:revision>
  <dcterms:created xsi:type="dcterms:W3CDTF">2022-05-08T07:36:00Z</dcterms:created>
  <dcterms:modified xsi:type="dcterms:W3CDTF">2022-06-07T12:44:00Z</dcterms:modified>
</cp:coreProperties>
</file>