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440" w:rsidRDefault="00BF0440">
      <w:pPr>
        <w:rPr>
          <w:sz w:val="26"/>
        </w:rPr>
      </w:pPr>
    </w:p>
    <w:p w:rsidR="00A46F68" w:rsidRPr="00A46F68" w:rsidRDefault="00A46F68" w:rsidP="00A46F68">
      <w:pPr>
        <w:jc w:val="center"/>
        <w:rPr>
          <w:sz w:val="20"/>
          <w:szCs w:val="20"/>
          <w:lang w:eastAsia="ru-RU"/>
        </w:rPr>
      </w:pPr>
      <w:r w:rsidRPr="00A46F68">
        <w:rPr>
          <w:sz w:val="20"/>
          <w:szCs w:val="20"/>
          <w:lang w:eastAsia="ru-RU"/>
        </w:rPr>
        <w:t>Муниципальное образование «Джидинский район»</w:t>
      </w:r>
    </w:p>
    <w:p w:rsidR="00A46F68" w:rsidRPr="00A46F68" w:rsidRDefault="00A46F68" w:rsidP="00A46F68">
      <w:pPr>
        <w:contextualSpacing/>
        <w:jc w:val="center"/>
        <w:outlineLvl w:val="0"/>
        <w:rPr>
          <w:sz w:val="20"/>
          <w:szCs w:val="20"/>
          <w:lang w:eastAsia="ru-RU"/>
        </w:rPr>
      </w:pPr>
      <w:r w:rsidRPr="00A46F68">
        <w:rPr>
          <w:sz w:val="20"/>
          <w:szCs w:val="20"/>
          <w:lang w:eastAsia="ru-RU"/>
        </w:rPr>
        <w:t>Муниципальное бюджетное общеобразовательное учреждение</w:t>
      </w:r>
    </w:p>
    <w:p w:rsidR="00A46F68" w:rsidRPr="00A46F68" w:rsidRDefault="00A46F68" w:rsidP="00A46F68">
      <w:pPr>
        <w:contextualSpacing/>
        <w:jc w:val="center"/>
        <w:rPr>
          <w:sz w:val="20"/>
          <w:szCs w:val="20"/>
          <w:lang w:eastAsia="ru-RU"/>
        </w:rPr>
      </w:pPr>
      <w:r w:rsidRPr="00A46F68">
        <w:rPr>
          <w:sz w:val="20"/>
          <w:szCs w:val="20"/>
          <w:lang w:eastAsia="ru-RU"/>
        </w:rPr>
        <w:t>"Енхорская средняя общеобразовательная школа"</w:t>
      </w:r>
    </w:p>
    <w:p w:rsidR="00A46F68" w:rsidRPr="00A46F68" w:rsidRDefault="00A46F68" w:rsidP="00A46F68">
      <w:pPr>
        <w:contextualSpacing/>
        <w:jc w:val="center"/>
        <w:rPr>
          <w:sz w:val="20"/>
          <w:szCs w:val="20"/>
          <w:lang w:eastAsia="ru-RU"/>
        </w:rPr>
      </w:pPr>
      <w:r w:rsidRPr="00A46F68">
        <w:rPr>
          <w:sz w:val="20"/>
          <w:szCs w:val="20"/>
          <w:lang w:eastAsia="ru-RU"/>
        </w:rPr>
        <w:t>_____________________________________________________________________</w:t>
      </w:r>
    </w:p>
    <w:p w:rsidR="00A46F68" w:rsidRPr="00A46F68" w:rsidRDefault="00A46F68" w:rsidP="00A46F68">
      <w:pPr>
        <w:contextualSpacing/>
        <w:jc w:val="center"/>
        <w:outlineLvl w:val="0"/>
        <w:rPr>
          <w:sz w:val="20"/>
          <w:szCs w:val="20"/>
          <w:lang w:eastAsia="ru-RU"/>
        </w:rPr>
      </w:pPr>
      <w:r w:rsidRPr="00A46F68">
        <w:rPr>
          <w:sz w:val="20"/>
          <w:szCs w:val="20"/>
          <w:lang w:eastAsia="ru-RU"/>
        </w:rPr>
        <w:t>671926, Республика Бурятия, Джидинский район, с. Енхор, ул. Ленина, 12</w:t>
      </w:r>
    </w:p>
    <w:p w:rsidR="00A46F68" w:rsidRPr="00A46F68" w:rsidRDefault="00A46F68" w:rsidP="00A46F68">
      <w:pPr>
        <w:contextualSpacing/>
        <w:jc w:val="center"/>
        <w:outlineLvl w:val="0"/>
        <w:rPr>
          <w:sz w:val="20"/>
          <w:szCs w:val="20"/>
          <w:lang w:eastAsia="ru-RU"/>
        </w:rPr>
      </w:pPr>
      <w:r w:rsidRPr="00A46F68">
        <w:rPr>
          <w:sz w:val="20"/>
          <w:szCs w:val="20"/>
          <w:lang w:eastAsia="ru-RU"/>
        </w:rPr>
        <w:t>Тел.: 8(30134) 41-0-10; е-</w:t>
      </w:r>
      <w:r w:rsidRPr="00A46F68">
        <w:rPr>
          <w:sz w:val="20"/>
          <w:szCs w:val="20"/>
          <w:lang w:val="en-US" w:eastAsia="ru-RU"/>
        </w:rPr>
        <w:t>mail</w:t>
      </w:r>
      <w:r w:rsidRPr="00A46F68">
        <w:rPr>
          <w:sz w:val="20"/>
          <w:szCs w:val="20"/>
          <w:lang w:eastAsia="ru-RU"/>
        </w:rPr>
        <w:t xml:space="preserve">: </w:t>
      </w:r>
      <w:r w:rsidRPr="00A46F68">
        <w:rPr>
          <w:sz w:val="20"/>
          <w:szCs w:val="20"/>
          <w:lang w:val="en-US" w:eastAsia="ru-RU"/>
        </w:rPr>
        <w:t>school</w:t>
      </w:r>
      <w:r w:rsidRPr="00A46F68">
        <w:rPr>
          <w:sz w:val="20"/>
          <w:szCs w:val="20"/>
          <w:lang w:eastAsia="ru-RU"/>
        </w:rPr>
        <w:t>.</w:t>
      </w:r>
      <w:r w:rsidRPr="00A46F68">
        <w:rPr>
          <w:sz w:val="20"/>
          <w:szCs w:val="20"/>
          <w:lang w:val="en-US" w:eastAsia="ru-RU"/>
        </w:rPr>
        <w:t>enchor</w:t>
      </w:r>
      <w:r w:rsidRPr="00A46F68">
        <w:rPr>
          <w:sz w:val="20"/>
          <w:szCs w:val="20"/>
          <w:lang w:eastAsia="ru-RU"/>
        </w:rPr>
        <w:t>@</w:t>
      </w:r>
      <w:r w:rsidRPr="00A46F68">
        <w:rPr>
          <w:sz w:val="20"/>
          <w:szCs w:val="20"/>
          <w:lang w:val="en-US" w:eastAsia="ru-RU"/>
        </w:rPr>
        <w:t>mail</w:t>
      </w:r>
      <w:r w:rsidRPr="00A46F68">
        <w:rPr>
          <w:sz w:val="20"/>
          <w:szCs w:val="20"/>
          <w:lang w:eastAsia="ru-RU"/>
        </w:rPr>
        <w:t>.</w:t>
      </w:r>
      <w:r w:rsidRPr="00A46F68">
        <w:rPr>
          <w:sz w:val="20"/>
          <w:szCs w:val="20"/>
          <w:lang w:val="en-US" w:eastAsia="ru-RU"/>
        </w:rPr>
        <w:t>ru</w:t>
      </w:r>
      <w:r w:rsidRPr="00A46F68">
        <w:rPr>
          <w:sz w:val="20"/>
          <w:szCs w:val="20"/>
          <w:lang w:eastAsia="ru-RU"/>
        </w:rPr>
        <w:t xml:space="preserve"> </w:t>
      </w:r>
    </w:p>
    <w:p w:rsidR="00BF0440" w:rsidRDefault="00BF0440">
      <w:pPr>
        <w:rPr>
          <w:sz w:val="26"/>
        </w:rPr>
      </w:pPr>
    </w:p>
    <w:p w:rsidR="00BF0440" w:rsidRDefault="00A46F68" w:rsidP="00A46F68">
      <w:pPr>
        <w:jc w:val="right"/>
        <w:rPr>
          <w:sz w:val="26"/>
        </w:rPr>
      </w:pPr>
      <w:r>
        <w:rPr>
          <w:noProof/>
          <w:sz w:val="26"/>
          <w:lang w:eastAsia="ru-RU"/>
        </w:rPr>
        <w:drawing>
          <wp:inline distT="0" distB="0" distL="0" distR="0" wp14:anchorId="08BFEF85">
            <wp:extent cx="2200910" cy="1420495"/>
            <wp:effectExtent l="0" t="0" r="889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910" cy="1420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0440" w:rsidRDefault="00BF0440">
      <w:pPr>
        <w:spacing w:before="1"/>
        <w:rPr>
          <w:sz w:val="27"/>
        </w:rPr>
      </w:pPr>
    </w:p>
    <w:p w:rsidR="00A46F68" w:rsidRDefault="00A46F68">
      <w:pPr>
        <w:pStyle w:val="a3"/>
        <w:ind w:left="258" w:right="508" w:firstLine="2"/>
        <w:jc w:val="center"/>
        <w:rPr>
          <w:spacing w:val="-7"/>
        </w:rPr>
      </w:pPr>
      <w:r>
        <w:t>Состав</w:t>
      </w:r>
      <w:r>
        <w:rPr>
          <w:spacing w:val="40"/>
        </w:rPr>
        <w:t xml:space="preserve"> </w:t>
      </w:r>
      <w:r>
        <w:t>методической группы осуществляющей организацию работы по шести направлениям</w:t>
      </w:r>
      <w:r>
        <w:rPr>
          <w:spacing w:val="-7"/>
        </w:rPr>
        <w:t xml:space="preserve"> </w:t>
      </w:r>
      <w:r>
        <w:t>функциональной</w:t>
      </w:r>
      <w:r>
        <w:rPr>
          <w:spacing w:val="-6"/>
        </w:rPr>
        <w:t xml:space="preserve"> </w:t>
      </w:r>
      <w:r>
        <w:t>грамотности</w:t>
      </w:r>
      <w:r>
        <w:rPr>
          <w:spacing w:val="-6"/>
        </w:rPr>
        <w:t xml:space="preserve"> </w:t>
      </w:r>
      <w:r>
        <w:t>МБОУ</w:t>
      </w:r>
      <w:r>
        <w:rPr>
          <w:spacing w:val="-1"/>
        </w:rPr>
        <w:t xml:space="preserve"> </w:t>
      </w:r>
      <w:r>
        <w:t>«Енхорская</w:t>
      </w:r>
      <w:r>
        <w:rPr>
          <w:spacing w:val="-3"/>
        </w:rPr>
        <w:t xml:space="preserve"> </w:t>
      </w:r>
      <w:r>
        <w:t>СОШ»</w:t>
      </w:r>
      <w:r>
        <w:rPr>
          <w:spacing w:val="-7"/>
        </w:rPr>
        <w:t xml:space="preserve"> </w:t>
      </w:r>
    </w:p>
    <w:p w:rsidR="00BF0440" w:rsidRDefault="00A46F68">
      <w:pPr>
        <w:pStyle w:val="a3"/>
        <w:ind w:left="258" w:right="508" w:firstLine="2"/>
        <w:jc w:val="center"/>
      </w:pPr>
      <w:r>
        <w:t>на</w:t>
      </w:r>
      <w:r>
        <w:t xml:space="preserve"> 2022-2023 уч.год.</w:t>
      </w:r>
    </w:p>
    <w:p w:rsidR="00BF0440" w:rsidRDefault="00BF0440">
      <w:pPr>
        <w:rPr>
          <w:b/>
          <w:sz w:val="20"/>
        </w:rPr>
      </w:pPr>
    </w:p>
    <w:p w:rsidR="00BF0440" w:rsidRDefault="00BF0440">
      <w:pPr>
        <w:rPr>
          <w:b/>
          <w:sz w:val="20"/>
        </w:rPr>
      </w:pPr>
    </w:p>
    <w:p w:rsidR="00BF0440" w:rsidRDefault="00BF0440">
      <w:pPr>
        <w:rPr>
          <w:b/>
          <w:sz w:val="20"/>
        </w:rPr>
      </w:pPr>
    </w:p>
    <w:p w:rsidR="00BF0440" w:rsidRDefault="00BF0440">
      <w:pPr>
        <w:rPr>
          <w:b/>
          <w:sz w:val="20"/>
        </w:rPr>
      </w:pPr>
    </w:p>
    <w:p w:rsidR="00BF0440" w:rsidRDefault="00BF0440">
      <w:pPr>
        <w:rPr>
          <w:b/>
          <w:sz w:val="20"/>
        </w:rPr>
      </w:pPr>
    </w:p>
    <w:p w:rsidR="00BF0440" w:rsidRDefault="00BF0440">
      <w:pPr>
        <w:rPr>
          <w:b/>
          <w:sz w:val="20"/>
        </w:rPr>
      </w:pPr>
    </w:p>
    <w:p w:rsidR="00BF0440" w:rsidRDefault="00BF0440">
      <w:pPr>
        <w:spacing w:before="2"/>
        <w:rPr>
          <w:b/>
          <w:sz w:val="2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4"/>
        <w:gridCol w:w="4081"/>
        <w:gridCol w:w="4739"/>
      </w:tblGrid>
      <w:tr w:rsidR="00BF0440">
        <w:trPr>
          <w:trHeight w:val="254"/>
        </w:trPr>
        <w:tc>
          <w:tcPr>
            <w:tcW w:w="754" w:type="dxa"/>
          </w:tcPr>
          <w:p w:rsidR="00BF0440" w:rsidRDefault="00A46F68">
            <w:pPr>
              <w:pStyle w:val="TableParagraph"/>
              <w:spacing w:before="1" w:line="233" w:lineRule="exact"/>
              <w:rPr>
                <w:b/>
              </w:rPr>
            </w:pPr>
            <w:r>
              <w:rPr>
                <w:b/>
                <w:spacing w:val="-4"/>
              </w:rPr>
              <w:t>№п/п</w:t>
            </w:r>
          </w:p>
        </w:tc>
        <w:tc>
          <w:tcPr>
            <w:tcW w:w="4081" w:type="dxa"/>
          </w:tcPr>
          <w:p w:rsidR="00BF0440" w:rsidRDefault="00A46F68">
            <w:pPr>
              <w:pStyle w:val="TableParagraph"/>
              <w:spacing w:before="1" w:line="233" w:lineRule="exact"/>
              <w:rPr>
                <w:b/>
              </w:rPr>
            </w:pPr>
            <w:r>
              <w:rPr>
                <w:b/>
                <w:spacing w:val="-2"/>
              </w:rPr>
              <w:t>Направление</w:t>
            </w:r>
          </w:p>
        </w:tc>
        <w:tc>
          <w:tcPr>
            <w:tcW w:w="4739" w:type="dxa"/>
          </w:tcPr>
          <w:p w:rsidR="00BF0440" w:rsidRDefault="00A46F68">
            <w:pPr>
              <w:pStyle w:val="TableParagraph"/>
              <w:spacing w:before="1" w:line="233" w:lineRule="exact"/>
              <w:ind w:left="105"/>
              <w:rPr>
                <w:b/>
              </w:rPr>
            </w:pPr>
            <w:r>
              <w:rPr>
                <w:b/>
                <w:spacing w:val="-2"/>
              </w:rPr>
              <w:t>Ответственный</w:t>
            </w:r>
          </w:p>
        </w:tc>
      </w:tr>
      <w:tr w:rsidR="00BF0440">
        <w:trPr>
          <w:trHeight w:val="254"/>
        </w:trPr>
        <w:tc>
          <w:tcPr>
            <w:tcW w:w="754" w:type="dxa"/>
          </w:tcPr>
          <w:p w:rsidR="00BF0440" w:rsidRDefault="00A46F68">
            <w:pPr>
              <w:pStyle w:val="TableParagraph"/>
            </w:pPr>
            <w:r>
              <w:t>1</w:t>
            </w:r>
          </w:p>
        </w:tc>
        <w:tc>
          <w:tcPr>
            <w:tcW w:w="4081" w:type="dxa"/>
          </w:tcPr>
          <w:p w:rsidR="00BF0440" w:rsidRDefault="00A46F68">
            <w:pPr>
              <w:pStyle w:val="TableParagraph"/>
            </w:pPr>
            <w:r>
              <w:t>Читательская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грамотность</w:t>
            </w:r>
          </w:p>
        </w:tc>
        <w:tc>
          <w:tcPr>
            <w:tcW w:w="4739" w:type="dxa"/>
          </w:tcPr>
          <w:p w:rsidR="00BF0440" w:rsidRDefault="00A46F68">
            <w:pPr>
              <w:pStyle w:val="TableParagraph"/>
              <w:ind w:left="105"/>
            </w:pPr>
            <w:r>
              <w:t>Бадмажапова О.Д.</w:t>
            </w:r>
          </w:p>
        </w:tc>
      </w:tr>
      <w:tr w:rsidR="00BF0440">
        <w:trPr>
          <w:trHeight w:val="249"/>
        </w:trPr>
        <w:tc>
          <w:tcPr>
            <w:tcW w:w="754" w:type="dxa"/>
          </w:tcPr>
          <w:p w:rsidR="00BF0440" w:rsidRDefault="00A46F68">
            <w:pPr>
              <w:pStyle w:val="TableParagraph"/>
              <w:spacing w:line="229" w:lineRule="exact"/>
            </w:pPr>
            <w:r>
              <w:t>2</w:t>
            </w:r>
          </w:p>
        </w:tc>
        <w:tc>
          <w:tcPr>
            <w:tcW w:w="4081" w:type="dxa"/>
          </w:tcPr>
          <w:p w:rsidR="00BF0440" w:rsidRDefault="00A46F68">
            <w:pPr>
              <w:pStyle w:val="TableParagraph"/>
              <w:spacing w:line="229" w:lineRule="exact"/>
            </w:pPr>
            <w:r>
              <w:t>Математическая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грамотность</w:t>
            </w:r>
          </w:p>
        </w:tc>
        <w:tc>
          <w:tcPr>
            <w:tcW w:w="4739" w:type="dxa"/>
          </w:tcPr>
          <w:p w:rsidR="00BF0440" w:rsidRDefault="00A46F68">
            <w:pPr>
              <w:pStyle w:val="TableParagraph"/>
              <w:spacing w:line="229" w:lineRule="exact"/>
              <w:ind w:left="105"/>
            </w:pPr>
            <w:r>
              <w:t>Намдакова Н.Д</w:t>
            </w:r>
          </w:p>
        </w:tc>
      </w:tr>
      <w:tr w:rsidR="00BF0440">
        <w:trPr>
          <w:trHeight w:val="254"/>
        </w:trPr>
        <w:tc>
          <w:tcPr>
            <w:tcW w:w="754" w:type="dxa"/>
          </w:tcPr>
          <w:p w:rsidR="00BF0440" w:rsidRDefault="00A46F68">
            <w:pPr>
              <w:pStyle w:val="TableParagraph"/>
            </w:pPr>
            <w:r>
              <w:t>3</w:t>
            </w:r>
          </w:p>
        </w:tc>
        <w:tc>
          <w:tcPr>
            <w:tcW w:w="4081" w:type="dxa"/>
          </w:tcPr>
          <w:p w:rsidR="00BF0440" w:rsidRDefault="00A46F68">
            <w:pPr>
              <w:pStyle w:val="TableParagraph"/>
            </w:pPr>
            <w:r>
              <w:t>Естественно-научная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грамотность</w:t>
            </w:r>
          </w:p>
        </w:tc>
        <w:tc>
          <w:tcPr>
            <w:tcW w:w="4739" w:type="dxa"/>
          </w:tcPr>
          <w:p w:rsidR="00BF0440" w:rsidRDefault="00A46F68">
            <w:pPr>
              <w:pStyle w:val="TableParagraph"/>
              <w:ind w:left="105"/>
            </w:pPr>
            <w:r>
              <w:t>Чойнзонова Т.М.</w:t>
            </w:r>
          </w:p>
        </w:tc>
      </w:tr>
      <w:tr w:rsidR="00BF0440">
        <w:trPr>
          <w:trHeight w:val="253"/>
        </w:trPr>
        <w:tc>
          <w:tcPr>
            <w:tcW w:w="754" w:type="dxa"/>
          </w:tcPr>
          <w:p w:rsidR="00BF0440" w:rsidRDefault="00A46F68">
            <w:pPr>
              <w:pStyle w:val="TableParagraph"/>
            </w:pPr>
            <w:r>
              <w:t>4</w:t>
            </w:r>
          </w:p>
        </w:tc>
        <w:tc>
          <w:tcPr>
            <w:tcW w:w="4081" w:type="dxa"/>
          </w:tcPr>
          <w:p w:rsidR="00BF0440" w:rsidRDefault="00A46F68">
            <w:pPr>
              <w:pStyle w:val="TableParagraph"/>
            </w:pPr>
            <w:r>
              <w:t>Финансовая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грамотность</w:t>
            </w:r>
          </w:p>
        </w:tc>
        <w:tc>
          <w:tcPr>
            <w:tcW w:w="4739" w:type="dxa"/>
          </w:tcPr>
          <w:p w:rsidR="00BF0440" w:rsidRDefault="00A46F68">
            <w:pPr>
              <w:pStyle w:val="TableParagraph"/>
              <w:ind w:left="105"/>
            </w:pPr>
            <w:r>
              <w:t>Мункуева Т.М.</w:t>
            </w:r>
          </w:p>
        </w:tc>
      </w:tr>
      <w:tr w:rsidR="00BF0440">
        <w:trPr>
          <w:trHeight w:val="253"/>
        </w:trPr>
        <w:tc>
          <w:tcPr>
            <w:tcW w:w="754" w:type="dxa"/>
          </w:tcPr>
          <w:p w:rsidR="00BF0440" w:rsidRDefault="00A46F68">
            <w:pPr>
              <w:pStyle w:val="TableParagraph"/>
            </w:pPr>
            <w:r>
              <w:t>5</w:t>
            </w:r>
          </w:p>
        </w:tc>
        <w:tc>
          <w:tcPr>
            <w:tcW w:w="4081" w:type="dxa"/>
          </w:tcPr>
          <w:p w:rsidR="00BF0440" w:rsidRDefault="00A46F68">
            <w:pPr>
              <w:pStyle w:val="TableParagraph"/>
            </w:pPr>
            <w:r>
              <w:t>Глобальные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компетенции</w:t>
            </w:r>
          </w:p>
        </w:tc>
        <w:tc>
          <w:tcPr>
            <w:tcW w:w="4739" w:type="dxa"/>
          </w:tcPr>
          <w:p w:rsidR="00BF0440" w:rsidRDefault="00A46F68">
            <w:pPr>
              <w:pStyle w:val="TableParagraph"/>
              <w:ind w:left="105"/>
            </w:pPr>
            <w:r>
              <w:t>Федотова Т.А.</w:t>
            </w:r>
          </w:p>
        </w:tc>
      </w:tr>
      <w:tr w:rsidR="00BF0440">
        <w:trPr>
          <w:trHeight w:val="254"/>
        </w:trPr>
        <w:tc>
          <w:tcPr>
            <w:tcW w:w="754" w:type="dxa"/>
          </w:tcPr>
          <w:p w:rsidR="00BF0440" w:rsidRDefault="00A46F68">
            <w:pPr>
              <w:pStyle w:val="TableParagraph"/>
            </w:pPr>
            <w:r>
              <w:t>6</w:t>
            </w:r>
          </w:p>
        </w:tc>
        <w:tc>
          <w:tcPr>
            <w:tcW w:w="4081" w:type="dxa"/>
          </w:tcPr>
          <w:p w:rsidR="00BF0440" w:rsidRDefault="00A46F68">
            <w:pPr>
              <w:pStyle w:val="TableParagraph"/>
            </w:pPr>
            <w:r>
              <w:t>Креативное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мышление</w:t>
            </w:r>
          </w:p>
        </w:tc>
        <w:tc>
          <w:tcPr>
            <w:tcW w:w="4739" w:type="dxa"/>
          </w:tcPr>
          <w:p w:rsidR="00BF0440" w:rsidRDefault="00A46F68">
            <w:pPr>
              <w:pStyle w:val="TableParagraph"/>
              <w:ind w:left="105"/>
            </w:pPr>
            <w:r>
              <w:t>Намдакова Н.С.</w:t>
            </w:r>
            <w:bookmarkStart w:id="0" w:name="_GoBack"/>
            <w:bookmarkEnd w:id="0"/>
          </w:p>
        </w:tc>
      </w:tr>
    </w:tbl>
    <w:p w:rsidR="00BF0440" w:rsidRDefault="00BF0440">
      <w:pPr>
        <w:rPr>
          <w:b/>
          <w:sz w:val="20"/>
        </w:rPr>
      </w:pPr>
    </w:p>
    <w:p w:rsidR="00BF0440" w:rsidRDefault="00BF0440">
      <w:pPr>
        <w:rPr>
          <w:b/>
          <w:sz w:val="20"/>
        </w:rPr>
      </w:pPr>
    </w:p>
    <w:p w:rsidR="00BF0440" w:rsidRDefault="00BF0440">
      <w:pPr>
        <w:rPr>
          <w:b/>
          <w:sz w:val="20"/>
        </w:rPr>
      </w:pPr>
    </w:p>
    <w:p w:rsidR="00BF0440" w:rsidRDefault="00BF0440">
      <w:pPr>
        <w:rPr>
          <w:b/>
          <w:sz w:val="20"/>
        </w:rPr>
      </w:pPr>
    </w:p>
    <w:p w:rsidR="00BF0440" w:rsidRDefault="00BF0440">
      <w:pPr>
        <w:rPr>
          <w:b/>
          <w:sz w:val="20"/>
        </w:rPr>
      </w:pPr>
    </w:p>
    <w:p w:rsidR="00BF0440" w:rsidRDefault="00A46F68">
      <w:pPr>
        <w:tabs>
          <w:tab w:val="left" w:pos="5287"/>
        </w:tabs>
        <w:spacing w:before="222"/>
        <w:ind w:left="2606"/>
        <w:rPr>
          <w:sz w:val="24"/>
        </w:rPr>
      </w:pPr>
      <w:r>
        <w:rPr>
          <w:sz w:val="24"/>
        </w:rPr>
        <w:t>Зам.директора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4"/>
          <w:sz w:val="24"/>
        </w:rPr>
        <w:t xml:space="preserve"> </w:t>
      </w:r>
      <w:r>
        <w:rPr>
          <w:spacing w:val="-4"/>
          <w:sz w:val="24"/>
        </w:rPr>
        <w:t>УВР: Чойнзонова Т.М.</w:t>
      </w:r>
    </w:p>
    <w:sectPr w:rsidR="00BF0440">
      <w:type w:val="continuous"/>
      <w:pgSz w:w="11910" w:h="16840"/>
      <w:pgMar w:top="1040" w:right="38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F0440"/>
    <w:rsid w:val="00A46F68"/>
    <w:rsid w:val="00BF0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3B2DC7-26B3-48BB-A482-17CABC48D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34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123</cp:lastModifiedBy>
  <cp:revision>3</cp:revision>
  <dcterms:created xsi:type="dcterms:W3CDTF">2022-05-08T08:20:00Z</dcterms:created>
  <dcterms:modified xsi:type="dcterms:W3CDTF">2022-05-14T15:03:00Z</dcterms:modified>
</cp:coreProperties>
</file>