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CD10" w14:textId="7555AAF8" w:rsidR="00104417" w:rsidRPr="00104417" w:rsidRDefault="00104417" w:rsidP="0010441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8"/>
          <w:szCs w:val="28"/>
        </w:rPr>
      </w:pPr>
      <w:r w:rsidRPr="00104417">
        <w:rPr>
          <w:rFonts w:ascii="Times New Roman" w:eastAsia="Arial" w:hAnsi="Times New Roman" w:cs="Times New Roman"/>
          <w:b/>
          <w:color w:val="002060"/>
          <w:sz w:val="28"/>
          <w:szCs w:val="28"/>
        </w:rPr>
        <w:t>СТАЖИРОВК</w:t>
      </w:r>
      <w:r>
        <w:rPr>
          <w:rFonts w:ascii="Times New Roman" w:eastAsia="Arial" w:hAnsi="Times New Roman" w:cs="Times New Roman"/>
          <w:b/>
          <w:color w:val="002060"/>
          <w:sz w:val="28"/>
          <w:szCs w:val="28"/>
        </w:rPr>
        <w:t>А</w:t>
      </w:r>
    </w:p>
    <w:p w14:paraId="589C0347" w14:textId="79EE927F" w:rsidR="00104417" w:rsidRPr="00104417" w:rsidRDefault="00104417" w:rsidP="0010441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8"/>
          <w:szCs w:val="28"/>
        </w:rPr>
      </w:pPr>
      <w:r w:rsidRPr="00104417">
        <w:rPr>
          <w:rFonts w:ascii="Times New Roman" w:eastAsia="Arial" w:hAnsi="Times New Roman" w:cs="Times New Roman"/>
          <w:b/>
          <w:color w:val="002060"/>
          <w:sz w:val="28"/>
          <w:szCs w:val="28"/>
        </w:rPr>
        <w:t>МУНИЦИПАЛЬНОЙ УПРАВЛЕНЧЕСКОЙ КОМАНДЫ</w:t>
      </w:r>
      <w:r w:rsidRPr="00104417">
        <w:rPr>
          <w:rFonts w:ascii="Times New Roman" w:eastAsia="Arial" w:hAnsi="Times New Roman" w:cs="Times New Roman"/>
          <w:b/>
          <w:color w:val="002060"/>
          <w:sz w:val="28"/>
          <w:szCs w:val="28"/>
        </w:rPr>
        <w:br/>
        <w:t>ПО ДОПОЛНИТЕЛЬНОЙ ПРОФЕССИОНАЛЬНОЙ ПРОГРАММЕ</w:t>
      </w:r>
      <w:r>
        <w:rPr>
          <w:rFonts w:ascii="Times New Roman" w:eastAsia="Arial" w:hAnsi="Times New Roman" w:cs="Times New Roman"/>
          <w:b/>
          <w:color w:val="002060"/>
          <w:sz w:val="28"/>
          <w:szCs w:val="28"/>
        </w:rPr>
        <w:t xml:space="preserve"> </w:t>
      </w:r>
    </w:p>
    <w:p w14:paraId="74369A06" w14:textId="77777777" w:rsidR="00104417" w:rsidRPr="00104417" w:rsidRDefault="00104417" w:rsidP="0010441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8"/>
          <w:szCs w:val="28"/>
        </w:rPr>
      </w:pPr>
      <w:r w:rsidRPr="00104417">
        <w:rPr>
          <w:rFonts w:ascii="Times New Roman" w:eastAsia="Arial" w:hAnsi="Times New Roman" w:cs="Times New Roman"/>
          <w:b/>
          <w:color w:val="002060"/>
          <w:sz w:val="28"/>
          <w:szCs w:val="28"/>
        </w:rPr>
        <w:t>«ЭФФЕКТИВНЫЕ МЕХАНИЗМЫ УПРАВЛЕНИЯ КАЧЕСТВОМ ОБРАЗОВАНИЯ НА МУНИЦИПАЛЬНОМ УРОВНЕ»</w:t>
      </w:r>
    </w:p>
    <w:p w14:paraId="6DBFD336" w14:textId="115DA6CA" w:rsidR="00104417" w:rsidRDefault="00104417" w:rsidP="0010441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8"/>
          <w:szCs w:val="28"/>
        </w:rPr>
      </w:pPr>
      <w:r w:rsidRPr="00104417">
        <w:rPr>
          <w:rFonts w:ascii="Times New Roman" w:eastAsia="Arial" w:hAnsi="Times New Roman" w:cs="Times New Roman"/>
          <w:b/>
          <w:color w:val="002060"/>
          <w:sz w:val="28"/>
          <w:szCs w:val="28"/>
        </w:rPr>
        <w:t>24–25 ФЕВРАЛЯ 2022 ГОДА</w:t>
      </w:r>
    </w:p>
    <w:p w14:paraId="50D44E80" w14:textId="77777777" w:rsidR="00E76B59" w:rsidRPr="00104417" w:rsidRDefault="00E76B59" w:rsidP="0010441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8"/>
          <w:szCs w:val="28"/>
        </w:rPr>
      </w:pPr>
    </w:p>
    <w:p w14:paraId="7B1C527C" w14:textId="2838ECE8" w:rsidR="00E264EB" w:rsidRPr="00A05295" w:rsidRDefault="00104417" w:rsidP="00A94BD5">
      <w:pPr>
        <w:spacing w:after="0" w:line="360" w:lineRule="auto"/>
        <w:ind w:firstLine="567"/>
        <w:jc w:val="both"/>
        <w:rPr>
          <w:rFonts w:ascii="Verdana" w:hAnsi="Verdana"/>
          <w:sz w:val="24"/>
          <w:szCs w:val="24"/>
        </w:rPr>
      </w:pPr>
      <w:proofErr w:type="gramStart"/>
      <w:r w:rsidRPr="00A05295">
        <w:rPr>
          <w:rFonts w:ascii="Verdana" w:hAnsi="Verdana"/>
          <w:sz w:val="24"/>
          <w:szCs w:val="24"/>
        </w:rPr>
        <w:t>24-25</w:t>
      </w:r>
      <w:proofErr w:type="gramEnd"/>
      <w:r w:rsidRPr="00A05295">
        <w:rPr>
          <w:rFonts w:ascii="Verdana" w:hAnsi="Verdana"/>
          <w:sz w:val="24"/>
          <w:szCs w:val="24"/>
        </w:rPr>
        <w:t xml:space="preserve"> февраля 2022 года сотрудниками Регионального центра обработки информации и оценки качества образования была проведена стажировка для муниципальной управленческой команды Джидинского района. </w:t>
      </w:r>
    </w:p>
    <w:p w14:paraId="3B9CAA7C" w14:textId="7696E349" w:rsidR="00A01264" w:rsidRPr="00A05295" w:rsidRDefault="00A01264" w:rsidP="00A94BD5">
      <w:pPr>
        <w:spacing w:after="0" w:line="360" w:lineRule="auto"/>
        <w:ind w:firstLine="851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5295">
        <w:rPr>
          <w:rFonts w:ascii="Verdana" w:hAnsi="Verdana" w:cs="Times New Roman"/>
          <w:b/>
          <w:color w:val="000000"/>
          <w:sz w:val="24"/>
          <w:szCs w:val="24"/>
        </w:rPr>
        <w:t xml:space="preserve">Основная идея стажировки: </w:t>
      </w:r>
      <w:r w:rsidRPr="00A05295">
        <w:rPr>
          <w:rFonts w:ascii="Verdana" w:hAnsi="Verdana" w:cs="Times New Roman"/>
          <w:color w:val="000000"/>
          <w:sz w:val="24"/>
          <w:szCs w:val="24"/>
        </w:rPr>
        <w:t>совершенствование профессиональных компетенций слушателей, о</w:t>
      </w:r>
      <w:r w:rsidRPr="00A05295">
        <w:rPr>
          <w:rFonts w:ascii="Verdana" w:eastAsia="Times New Roman" w:hAnsi="Verdana" w:cs="Times New Roman"/>
          <w:color w:val="000000"/>
          <w:sz w:val="24"/>
          <w:szCs w:val="24"/>
        </w:rPr>
        <w:t>бсуждение актуальных проблем повышения качества образования в муниципалитете, создание условий для развития муниципальной системы оценки качества образования, обмен успешными практиками и управленческими технологиями, позволяющими повысить эффективность управления образовательными системами на муниципальном и школьном  уровне.</w:t>
      </w:r>
    </w:p>
    <w:p w14:paraId="159A71C4" w14:textId="61A331D7" w:rsidR="00AA3D25" w:rsidRPr="00A05295" w:rsidRDefault="00AA3D25" w:rsidP="00A94BD5">
      <w:pPr>
        <w:spacing w:after="0" w:line="360" w:lineRule="auto"/>
        <w:ind w:firstLine="851"/>
        <w:jc w:val="both"/>
        <w:rPr>
          <w:rFonts w:ascii="Verdana" w:eastAsia="Arial" w:hAnsi="Verdana" w:cs="Times New Roman"/>
          <w:color w:val="000000"/>
          <w:sz w:val="24"/>
          <w:szCs w:val="24"/>
        </w:rPr>
      </w:pPr>
      <w:r w:rsidRPr="00A05295">
        <w:rPr>
          <w:rFonts w:ascii="Verdana" w:eastAsia="Times New Roman" w:hAnsi="Verdana" w:cs="Times New Roman"/>
          <w:color w:val="000000"/>
          <w:sz w:val="24"/>
          <w:szCs w:val="24"/>
        </w:rPr>
        <w:t xml:space="preserve">В ходе </w:t>
      </w:r>
      <w:r w:rsidR="00B252EC" w:rsidRPr="00A05295">
        <w:rPr>
          <w:rFonts w:ascii="Verdana" w:eastAsia="Times New Roman" w:hAnsi="Verdana" w:cs="Times New Roman"/>
          <w:color w:val="000000"/>
          <w:sz w:val="24"/>
          <w:szCs w:val="24"/>
        </w:rPr>
        <w:t xml:space="preserve"> пленарной части </w:t>
      </w:r>
      <w:r w:rsidRPr="00A05295">
        <w:rPr>
          <w:rFonts w:ascii="Verdana" w:eastAsia="Times New Roman" w:hAnsi="Verdana" w:cs="Times New Roman"/>
          <w:color w:val="000000"/>
          <w:sz w:val="24"/>
          <w:szCs w:val="24"/>
        </w:rPr>
        <w:t xml:space="preserve">стажировки директор ГБУ «РЦИО и ОКО» </w:t>
      </w:r>
      <w:proofErr w:type="spellStart"/>
      <w:r w:rsidRPr="00313D89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Чимитова</w:t>
      </w:r>
      <w:proofErr w:type="spellEnd"/>
      <w:r w:rsidRPr="00313D89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Д.К.</w:t>
      </w:r>
      <w:r w:rsidRPr="00A05295">
        <w:rPr>
          <w:rFonts w:ascii="Verdana" w:eastAsia="Times New Roman" w:hAnsi="Verdana" w:cs="Times New Roman"/>
          <w:color w:val="000000"/>
          <w:sz w:val="24"/>
          <w:szCs w:val="24"/>
        </w:rPr>
        <w:t xml:space="preserve"> выступила с вопросом об  о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>беспечени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и 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>условий образовательной деятельности в Джидинском районе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; начальник отдела оценки качества образования </w:t>
      </w:r>
      <w:proofErr w:type="spellStart"/>
      <w:r w:rsidRPr="00313D89">
        <w:rPr>
          <w:rFonts w:ascii="Verdana" w:eastAsia="Arial" w:hAnsi="Verdana" w:cs="Times New Roman"/>
          <w:b/>
          <w:bCs/>
          <w:color w:val="000000"/>
          <w:sz w:val="24"/>
          <w:szCs w:val="24"/>
        </w:rPr>
        <w:t>Бреславская</w:t>
      </w:r>
      <w:proofErr w:type="spellEnd"/>
      <w:r w:rsidRPr="00313D89">
        <w:rPr>
          <w:rFonts w:ascii="Verdana" w:eastAsia="Arial" w:hAnsi="Verdana" w:cs="Times New Roman"/>
          <w:b/>
          <w:bCs/>
          <w:color w:val="000000"/>
          <w:sz w:val="24"/>
          <w:szCs w:val="24"/>
        </w:rPr>
        <w:t xml:space="preserve"> Т.С.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 рассказала о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>б итогах оценки муниципальных механизмов управления качеством образования Джидинского района в 2021 году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; главный специалист </w:t>
      </w:r>
      <w:r w:rsidRPr="00313D89">
        <w:rPr>
          <w:rFonts w:ascii="Verdana" w:eastAsia="Arial" w:hAnsi="Verdana" w:cs="Times New Roman"/>
          <w:b/>
          <w:bCs/>
          <w:color w:val="000000"/>
          <w:sz w:val="24"/>
          <w:szCs w:val="24"/>
        </w:rPr>
        <w:t>Федорова Т.П.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 поделилась информацией об о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>ценк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>е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 эффективности руководителей/заместителей руководителей общеобразовательных организаций Джидинского района</w:t>
      </w:r>
      <w:r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. </w:t>
      </w:r>
    </w:p>
    <w:p w14:paraId="4CBC0229" w14:textId="68402C29" w:rsidR="00B252EC" w:rsidRPr="00A05295" w:rsidRDefault="00B252EC" w:rsidP="00A94BD5">
      <w:pPr>
        <w:spacing w:after="0" w:line="360" w:lineRule="auto"/>
        <w:ind w:firstLine="851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Одной из основных тем данной стажировки стала тема участия образовательных организаций Джидинского района в проекте «500+». </w:t>
      </w:r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Начальник отдела обработки информации </w:t>
      </w:r>
      <w:r w:rsidR="009E3147" w:rsidRPr="00313D89">
        <w:rPr>
          <w:rFonts w:ascii="Verdana" w:eastAsia="Arial" w:hAnsi="Verdana" w:cs="Times New Roman"/>
          <w:b/>
          <w:bCs/>
          <w:color w:val="000000"/>
          <w:sz w:val="24"/>
          <w:szCs w:val="24"/>
        </w:rPr>
        <w:t xml:space="preserve">Цыбикова </w:t>
      </w:r>
      <w:proofErr w:type="gramStart"/>
      <w:r w:rsidR="009E3147" w:rsidRPr="00313D89">
        <w:rPr>
          <w:rFonts w:ascii="Verdana" w:eastAsia="Arial" w:hAnsi="Verdana" w:cs="Times New Roman"/>
          <w:b/>
          <w:bCs/>
          <w:color w:val="000000"/>
          <w:sz w:val="24"/>
          <w:szCs w:val="24"/>
        </w:rPr>
        <w:t>Э.В.</w:t>
      </w:r>
      <w:proofErr w:type="gramEnd"/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 рассказала об ал</w:t>
      </w:r>
      <w:r w:rsidR="00A106AE" w:rsidRPr="00A05295">
        <w:rPr>
          <w:rFonts w:ascii="Verdana" w:eastAsia="Arial" w:hAnsi="Verdana" w:cs="Times New Roman"/>
          <w:color w:val="000000"/>
          <w:sz w:val="24"/>
          <w:szCs w:val="24"/>
        </w:rPr>
        <w:t>горитм</w:t>
      </w:r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>е</w:t>
      </w:r>
      <w:r w:rsidR="00A106AE"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 работы со школами с низкими образовательными результатами по выводу их в режим эффективности</w:t>
      </w:r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>, а также о р</w:t>
      </w:r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>азработк</w:t>
      </w:r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>е</w:t>
      </w:r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 </w:t>
      </w:r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>к</w:t>
      </w:r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>онцепции  и среднесрочной  программы развития школ с НОР</w:t>
      </w:r>
      <w:r w:rsidR="009E3147" w:rsidRPr="00A05295">
        <w:rPr>
          <w:rFonts w:ascii="Verdana" w:eastAsia="Arial" w:hAnsi="Verdana" w:cs="Times New Roman"/>
          <w:color w:val="000000"/>
          <w:sz w:val="24"/>
          <w:szCs w:val="24"/>
        </w:rPr>
        <w:t xml:space="preserve">. </w:t>
      </w:r>
    </w:p>
    <w:p w14:paraId="673EF004" w14:textId="1EC5A98E" w:rsidR="00A05295" w:rsidRPr="00A05295" w:rsidRDefault="009E3147" w:rsidP="00A94BD5">
      <w:pPr>
        <w:spacing w:after="0" w:line="360" w:lineRule="auto"/>
        <w:ind w:firstLine="567"/>
        <w:jc w:val="both"/>
        <w:rPr>
          <w:rFonts w:ascii="Verdana" w:eastAsia="Arial" w:hAnsi="Verdana" w:cs="Times New Roman"/>
          <w:sz w:val="24"/>
          <w:szCs w:val="24"/>
        </w:rPr>
      </w:pPr>
      <w:r w:rsidRPr="00A05295">
        <w:rPr>
          <w:rFonts w:ascii="Verdana" w:eastAsia="Arial" w:hAnsi="Verdana" w:cs="Times New Roman"/>
          <w:bCs/>
          <w:color w:val="000000"/>
          <w:sz w:val="24"/>
          <w:szCs w:val="24"/>
        </w:rPr>
        <w:lastRenderedPageBreak/>
        <w:t xml:space="preserve">Куратор </w:t>
      </w:r>
      <w:r w:rsidR="00A05295" w:rsidRPr="00A05295">
        <w:rPr>
          <w:rFonts w:ascii="Verdana" w:eastAsia="Arial" w:hAnsi="Verdana" w:cs="Times New Roman"/>
          <w:bCs/>
          <w:color w:val="000000"/>
          <w:sz w:val="24"/>
          <w:szCs w:val="24"/>
        </w:rPr>
        <w:t xml:space="preserve">проекта «500+» </w:t>
      </w:r>
      <w:proofErr w:type="spellStart"/>
      <w:r w:rsidRPr="00A05295">
        <w:rPr>
          <w:rFonts w:ascii="Verdana" w:eastAsia="Arial" w:hAnsi="Verdana" w:cs="Times New Roman"/>
          <w:b/>
          <w:color w:val="000000"/>
          <w:sz w:val="24"/>
          <w:szCs w:val="24"/>
        </w:rPr>
        <w:t>Дамбуев</w:t>
      </w:r>
      <w:r w:rsidRPr="00A05295">
        <w:rPr>
          <w:rFonts w:ascii="Verdana" w:eastAsia="Arial" w:hAnsi="Verdana" w:cs="Times New Roman"/>
          <w:b/>
          <w:color w:val="000000"/>
          <w:sz w:val="24"/>
          <w:szCs w:val="24"/>
        </w:rPr>
        <w:t>а</w:t>
      </w:r>
      <w:proofErr w:type="spellEnd"/>
      <w:r w:rsidRPr="00A05295">
        <w:rPr>
          <w:rFonts w:ascii="Verdana" w:eastAsia="Arial" w:hAnsi="Verdana" w:cs="Times New Roman"/>
          <w:b/>
          <w:color w:val="000000"/>
          <w:sz w:val="24"/>
          <w:szCs w:val="24"/>
        </w:rPr>
        <w:t xml:space="preserve"> </w:t>
      </w:r>
      <w:proofErr w:type="gramStart"/>
      <w:r w:rsidRPr="00A05295">
        <w:rPr>
          <w:rFonts w:ascii="Verdana" w:eastAsia="Arial" w:hAnsi="Verdana" w:cs="Times New Roman"/>
          <w:b/>
          <w:color w:val="000000"/>
          <w:sz w:val="24"/>
          <w:szCs w:val="24"/>
        </w:rPr>
        <w:t>А.Б.</w:t>
      </w:r>
      <w:proofErr w:type="gramEnd"/>
      <w:r w:rsidRPr="00A05295">
        <w:rPr>
          <w:rFonts w:ascii="Verdana" w:eastAsia="Arial" w:hAnsi="Verdana" w:cs="Times New Roman"/>
          <w:b/>
          <w:color w:val="000000"/>
          <w:sz w:val="24"/>
          <w:szCs w:val="24"/>
        </w:rPr>
        <w:t xml:space="preserve"> </w:t>
      </w:r>
      <w:r w:rsidRPr="00A05295">
        <w:rPr>
          <w:rFonts w:ascii="Verdana" w:eastAsia="Arial" w:hAnsi="Verdana" w:cs="Times New Roman"/>
          <w:bCs/>
          <w:color w:val="000000"/>
          <w:sz w:val="24"/>
          <w:szCs w:val="24"/>
        </w:rPr>
        <w:t>рассказала об опыте</w:t>
      </w:r>
      <w:r w:rsidRPr="00A05295">
        <w:rPr>
          <w:rFonts w:ascii="Verdana" w:eastAsia="Arial" w:hAnsi="Verdana" w:cs="Times New Roman"/>
          <w:b/>
          <w:color w:val="000000"/>
          <w:sz w:val="24"/>
          <w:szCs w:val="24"/>
        </w:rPr>
        <w:t xml:space="preserve"> </w:t>
      </w:r>
      <w:r w:rsidRPr="00A05295">
        <w:rPr>
          <w:rFonts w:ascii="Verdana" w:eastAsia="Arial" w:hAnsi="Verdana" w:cs="Times New Roman"/>
          <w:sz w:val="24"/>
          <w:szCs w:val="24"/>
        </w:rPr>
        <w:t>взаимодействия куратора и школы с низкими образовательными результатами по преодолению рисков</w:t>
      </w:r>
      <w:r w:rsidRPr="00A05295">
        <w:rPr>
          <w:rFonts w:ascii="Verdana" w:eastAsia="Arial" w:hAnsi="Verdana" w:cs="Times New Roman"/>
          <w:sz w:val="24"/>
          <w:szCs w:val="24"/>
        </w:rPr>
        <w:t xml:space="preserve">. </w:t>
      </w:r>
    </w:p>
    <w:p w14:paraId="3E780830" w14:textId="52A45907" w:rsidR="001820FA" w:rsidRPr="001820FA" w:rsidRDefault="00A05295" w:rsidP="00A94BD5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05295">
        <w:rPr>
          <w:rFonts w:ascii="Verdana" w:eastAsia="Arial" w:hAnsi="Verdana" w:cs="Times New Roman"/>
          <w:sz w:val="24"/>
          <w:szCs w:val="24"/>
        </w:rPr>
        <w:t xml:space="preserve">В ходе стажировки была проведена встреча куратора </w:t>
      </w:r>
      <w:proofErr w:type="spellStart"/>
      <w:r w:rsidRPr="00A05295">
        <w:rPr>
          <w:rFonts w:ascii="Verdana" w:eastAsia="Arial" w:hAnsi="Verdana" w:cs="Times New Roman"/>
          <w:bCs/>
          <w:color w:val="000000"/>
          <w:sz w:val="24"/>
          <w:szCs w:val="24"/>
        </w:rPr>
        <w:t>Енхорской</w:t>
      </w:r>
      <w:proofErr w:type="spellEnd"/>
      <w:r w:rsidRPr="00A05295">
        <w:rPr>
          <w:rFonts w:ascii="Verdana" w:eastAsia="Arial" w:hAnsi="Verdana" w:cs="Times New Roman"/>
          <w:bCs/>
          <w:color w:val="000000"/>
          <w:sz w:val="24"/>
          <w:szCs w:val="24"/>
        </w:rPr>
        <w:t xml:space="preserve"> СОШ и Джидинской СОШ </w:t>
      </w:r>
      <w:proofErr w:type="spellStart"/>
      <w:r w:rsidRPr="006913BD">
        <w:rPr>
          <w:rFonts w:ascii="Verdana" w:eastAsia="Arial" w:hAnsi="Verdana" w:cs="Times New Roman"/>
          <w:b/>
          <w:color w:val="000000"/>
          <w:sz w:val="24"/>
          <w:szCs w:val="24"/>
        </w:rPr>
        <w:t>Дамбуевой</w:t>
      </w:r>
      <w:proofErr w:type="spellEnd"/>
      <w:r w:rsidRPr="006913BD">
        <w:rPr>
          <w:rFonts w:ascii="Verdana" w:eastAsia="Arial" w:hAnsi="Verdana" w:cs="Times New Roman"/>
          <w:b/>
          <w:color w:val="000000"/>
          <w:sz w:val="24"/>
          <w:szCs w:val="24"/>
        </w:rPr>
        <w:t xml:space="preserve"> </w:t>
      </w:r>
      <w:proofErr w:type="gramStart"/>
      <w:r w:rsidRPr="006913BD">
        <w:rPr>
          <w:rFonts w:ascii="Verdana" w:eastAsia="Arial" w:hAnsi="Verdana" w:cs="Times New Roman"/>
          <w:b/>
          <w:color w:val="000000"/>
          <w:sz w:val="24"/>
          <w:szCs w:val="24"/>
        </w:rPr>
        <w:t>А.Б.</w:t>
      </w:r>
      <w:proofErr w:type="gramEnd"/>
      <w:r w:rsidRPr="00A05295">
        <w:rPr>
          <w:rFonts w:ascii="Verdana" w:eastAsia="Arial" w:hAnsi="Verdana" w:cs="Times New Roman"/>
          <w:bCs/>
          <w:color w:val="000000"/>
          <w:sz w:val="24"/>
          <w:szCs w:val="24"/>
        </w:rPr>
        <w:t xml:space="preserve"> </w:t>
      </w:r>
      <w:r w:rsidRPr="00A05295">
        <w:rPr>
          <w:rFonts w:ascii="Verdana" w:eastAsia="Arial" w:hAnsi="Verdana" w:cs="Times New Roman"/>
          <w:sz w:val="24"/>
          <w:szCs w:val="24"/>
        </w:rPr>
        <w:t xml:space="preserve">с представителями школ. Совместно с куратором </w:t>
      </w:r>
      <w:r w:rsidRPr="00A05295">
        <w:rPr>
          <w:rFonts w:ascii="Verdana" w:hAnsi="Verdana" w:cs="Times New Roman"/>
          <w:sz w:val="24"/>
          <w:szCs w:val="24"/>
        </w:rPr>
        <w:t>школ</w:t>
      </w:r>
      <w:r w:rsidRPr="00A05295">
        <w:rPr>
          <w:rFonts w:ascii="Verdana" w:hAnsi="Verdana" w:cs="Times New Roman"/>
          <w:sz w:val="24"/>
          <w:szCs w:val="24"/>
        </w:rPr>
        <w:t>ы</w:t>
      </w:r>
      <w:r w:rsidRPr="00A05295">
        <w:rPr>
          <w:rFonts w:ascii="Verdana" w:hAnsi="Verdana" w:cs="Times New Roman"/>
          <w:sz w:val="24"/>
          <w:szCs w:val="24"/>
        </w:rPr>
        <w:t xml:space="preserve"> определ</w:t>
      </w:r>
      <w:r w:rsidRPr="00A05295">
        <w:rPr>
          <w:rFonts w:ascii="Verdana" w:hAnsi="Verdana" w:cs="Times New Roman"/>
          <w:sz w:val="24"/>
          <w:szCs w:val="24"/>
        </w:rPr>
        <w:t xml:space="preserve">или </w:t>
      </w:r>
      <w:r w:rsidRPr="00A05295">
        <w:rPr>
          <w:rFonts w:ascii="Verdana" w:hAnsi="Verdana" w:cs="Times New Roman"/>
          <w:sz w:val="24"/>
          <w:szCs w:val="24"/>
        </w:rPr>
        <w:t xml:space="preserve"> рисковые направления, по которым будет организована работа, направленная на их устранение. </w:t>
      </w:r>
      <w:r w:rsidR="001820FA">
        <w:rPr>
          <w:rFonts w:ascii="Verdana" w:hAnsi="Verdana" w:cs="Times New Roman"/>
          <w:sz w:val="24"/>
          <w:szCs w:val="24"/>
        </w:rPr>
        <w:t>Были оценены р</w:t>
      </w:r>
      <w:r w:rsidR="001820FA" w:rsidRPr="001820FA">
        <w:rPr>
          <w:rFonts w:ascii="Verdana" w:hAnsi="Verdana" w:cs="Times New Roman"/>
          <w:sz w:val="24"/>
          <w:szCs w:val="24"/>
        </w:rPr>
        <w:t xml:space="preserve">иски со средней степенью значимости </w:t>
      </w:r>
      <w:r w:rsidR="00ED52ED">
        <w:rPr>
          <w:rFonts w:ascii="Verdana" w:hAnsi="Verdana" w:cs="Times New Roman"/>
          <w:sz w:val="24"/>
          <w:szCs w:val="24"/>
        </w:rPr>
        <w:t xml:space="preserve">с учетом </w:t>
      </w:r>
      <w:r w:rsidR="001820FA" w:rsidRPr="001820FA">
        <w:rPr>
          <w:rFonts w:ascii="Verdana" w:hAnsi="Verdana" w:cs="Times New Roman"/>
          <w:sz w:val="24"/>
          <w:szCs w:val="24"/>
        </w:rPr>
        <w:t>дополнительных данных, которыми располагает школа</w:t>
      </w:r>
      <w:r w:rsidR="00BB2E06">
        <w:rPr>
          <w:rFonts w:ascii="Verdana" w:hAnsi="Verdana" w:cs="Times New Roman"/>
          <w:sz w:val="24"/>
          <w:szCs w:val="24"/>
        </w:rPr>
        <w:t xml:space="preserve">. Куратором была дана консультация по работе в ИС МЭДК, а также совместно был определен режим дальнейшей работы. </w:t>
      </w:r>
      <w:r w:rsidR="001820FA" w:rsidRPr="001820FA">
        <w:rPr>
          <w:rFonts w:ascii="Verdana" w:hAnsi="Verdana" w:cs="Times New Roman"/>
          <w:sz w:val="24"/>
          <w:szCs w:val="24"/>
        </w:rPr>
        <w:t xml:space="preserve"> </w:t>
      </w:r>
    </w:p>
    <w:p w14:paraId="50A02137" w14:textId="1DDEFC6C" w:rsidR="00104417" w:rsidRPr="00A05295" w:rsidRDefault="00104417" w:rsidP="00A94BD5">
      <w:pPr>
        <w:spacing w:after="0"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sectPr w:rsidR="00104417" w:rsidRPr="00A0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7"/>
    <w:rsid w:val="00104417"/>
    <w:rsid w:val="001820FA"/>
    <w:rsid w:val="00313D89"/>
    <w:rsid w:val="006913BD"/>
    <w:rsid w:val="009E3147"/>
    <w:rsid w:val="00A01264"/>
    <w:rsid w:val="00A05295"/>
    <w:rsid w:val="00A106AE"/>
    <w:rsid w:val="00A94BD5"/>
    <w:rsid w:val="00AA3D25"/>
    <w:rsid w:val="00B252EC"/>
    <w:rsid w:val="00BB2E06"/>
    <w:rsid w:val="00E264EB"/>
    <w:rsid w:val="00E76B59"/>
    <w:rsid w:val="00E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3276"/>
  <w15:chartTrackingRefBased/>
  <w15:docId w15:val="{F5624FFA-1383-49A3-A5CB-C680E580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441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Дамбуев</dc:creator>
  <cp:keywords/>
  <dc:description/>
  <cp:lastModifiedBy>Игорь Дамбуев</cp:lastModifiedBy>
  <cp:revision>11</cp:revision>
  <dcterms:created xsi:type="dcterms:W3CDTF">2022-03-04T03:52:00Z</dcterms:created>
  <dcterms:modified xsi:type="dcterms:W3CDTF">2022-03-04T04:17:00Z</dcterms:modified>
</cp:coreProperties>
</file>